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3D" w:rsidRDefault="0091743D">
      <w:pPr>
        <w:rPr>
          <w:b/>
          <w:sz w:val="28"/>
          <w:szCs w:val="28"/>
        </w:rPr>
      </w:pPr>
    </w:p>
    <w:p w:rsidR="00E17747" w:rsidRDefault="00031877">
      <w:pPr>
        <w:rPr>
          <w:b/>
          <w:sz w:val="28"/>
          <w:szCs w:val="28"/>
        </w:rPr>
      </w:pPr>
      <w:r>
        <w:rPr>
          <w:b/>
          <w:sz w:val="28"/>
          <w:szCs w:val="28"/>
        </w:rPr>
        <w:t xml:space="preserve"> </w:t>
      </w:r>
      <w:r w:rsidR="00895412">
        <w:rPr>
          <w:b/>
          <w:sz w:val="28"/>
          <w:szCs w:val="28"/>
        </w:rPr>
        <w:t>HAPPENINGS IN THE CHURCH</w:t>
      </w:r>
    </w:p>
    <w:p w:rsidR="00895412" w:rsidRDefault="00895412">
      <w:pPr>
        <w:rPr>
          <w:rFonts w:ascii="Batang" w:eastAsia="Batang" w:hAnsi="Batang"/>
          <w:i/>
          <w:sz w:val="28"/>
          <w:szCs w:val="28"/>
        </w:rPr>
      </w:pPr>
      <w:r>
        <w:rPr>
          <w:b/>
          <w:sz w:val="28"/>
          <w:szCs w:val="28"/>
        </w:rPr>
        <w:t xml:space="preserve">   </w:t>
      </w:r>
      <w:r>
        <w:rPr>
          <w:rFonts w:ascii="Batang" w:eastAsia="Batang" w:hAnsi="Batang"/>
          <w:i/>
          <w:sz w:val="28"/>
          <w:szCs w:val="28"/>
        </w:rPr>
        <w:t>By Dr. Riley B. Case</w:t>
      </w:r>
    </w:p>
    <w:p w:rsidR="00895412" w:rsidRDefault="00895412">
      <w:pPr>
        <w:rPr>
          <w:rFonts w:ascii="Arial" w:eastAsia="Batang" w:hAnsi="Arial" w:cs="Arial"/>
          <w:sz w:val="24"/>
          <w:szCs w:val="24"/>
        </w:rPr>
      </w:pPr>
      <w:r w:rsidRPr="00895412">
        <w:rPr>
          <w:rFonts w:ascii="Arial" w:eastAsia="Batang" w:hAnsi="Arial" w:cs="Arial"/>
          <w:b/>
          <w:sz w:val="28"/>
          <w:szCs w:val="28"/>
        </w:rPr>
        <w:t>KEEPING UP WITH THE RENEWAL GROUPS</w:t>
      </w:r>
    </w:p>
    <w:p w:rsidR="00862FA3" w:rsidRDefault="0084626B">
      <w:pPr>
        <w:rPr>
          <w:rFonts w:ascii="Arial" w:eastAsia="Batang" w:hAnsi="Arial" w:cs="Arial"/>
          <w:sz w:val="24"/>
          <w:szCs w:val="24"/>
        </w:rPr>
      </w:pPr>
      <w:r>
        <w:rPr>
          <w:rFonts w:ascii="Arial" w:eastAsia="Batang" w:hAnsi="Arial" w:cs="Arial"/>
          <w:sz w:val="24"/>
          <w:szCs w:val="24"/>
        </w:rPr>
        <w:t xml:space="preserve">   Several of the evangelical renewals groups formed themselves into a coalition, the Reform and Renewal Coalition, to represent evangelical concerns at the 2012 General Conference at Tampa.   The </w:t>
      </w:r>
      <w:r w:rsidR="0091743D">
        <w:rPr>
          <w:rFonts w:ascii="Arial" w:eastAsia="Batang" w:hAnsi="Arial" w:cs="Arial"/>
          <w:sz w:val="24"/>
          <w:szCs w:val="24"/>
        </w:rPr>
        <w:t>coalition conducted itself well, with civility and dignity</w:t>
      </w:r>
      <w:r>
        <w:rPr>
          <w:rFonts w:ascii="Arial" w:eastAsia="Batang" w:hAnsi="Arial" w:cs="Arial"/>
          <w:sz w:val="24"/>
          <w:szCs w:val="24"/>
        </w:rPr>
        <w:t xml:space="preserve">.   While it cannot be said that much of the legislation proposed by evangelicals passed the conference (actually not much significant legislation </w:t>
      </w:r>
      <w:r w:rsidR="00595115">
        <w:rPr>
          <w:rFonts w:ascii="Arial" w:eastAsia="Batang" w:hAnsi="Arial" w:cs="Arial"/>
          <w:sz w:val="24"/>
          <w:szCs w:val="24"/>
        </w:rPr>
        <w:t xml:space="preserve">of any kind </w:t>
      </w:r>
      <w:r>
        <w:rPr>
          <w:rFonts w:ascii="Arial" w:eastAsia="Batang" w:hAnsi="Arial" w:cs="Arial"/>
          <w:sz w:val="24"/>
          <w:szCs w:val="24"/>
        </w:rPr>
        <w:t>passed the conference), the evangelical presence was felt</w:t>
      </w:r>
      <w:r w:rsidR="00193482">
        <w:rPr>
          <w:rFonts w:ascii="Arial" w:eastAsia="Batang" w:hAnsi="Arial" w:cs="Arial"/>
          <w:sz w:val="24"/>
          <w:szCs w:val="24"/>
        </w:rPr>
        <w:t xml:space="preserve">, </w:t>
      </w:r>
      <w:r>
        <w:rPr>
          <w:rFonts w:ascii="Arial" w:eastAsia="Batang" w:hAnsi="Arial" w:cs="Arial"/>
          <w:sz w:val="24"/>
          <w:szCs w:val="24"/>
        </w:rPr>
        <w:t xml:space="preserve">generally in a positive way.  </w:t>
      </w:r>
      <w:r w:rsidR="00862FA3">
        <w:rPr>
          <w:rFonts w:ascii="Arial" w:eastAsia="Batang" w:hAnsi="Arial" w:cs="Arial"/>
          <w:sz w:val="24"/>
          <w:szCs w:val="24"/>
        </w:rPr>
        <w:t>Delegates from overseas consulted with persons from the coalition regularly.  Delegates w</w:t>
      </w:r>
      <w:r w:rsidR="00F5288C">
        <w:rPr>
          <w:rFonts w:ascii="Arial" w:eastAsia="Batang" w:hAnsi="Arial" w:cs="Arial"/>
          <w:sz w:val="24"/>
          <w:szCs w:val="24"/>
        </w:rPr>
        <w:t>h</w:t>
      </w:r>
      <w:r w:rsidR="00862FA3">
        <w:rPr>
          <w:rFonts w:ascii="Arial" w:eastAsia="Batang" w:hAnsi="Arial" w:cs="Arial"/>
          <w:sz w:val="24"/>
          <w:szCs w:val="24"/>
        </w:rPr>
        <w:t>o attended the coalition briefing breakfasts declared the presentations helpful.  The newsletters issued by the coalition were insightful.</w:t>
      </w:r>
    </w:p>
    <w:p w:rsidR="0084626B" w:rsidRDefault="00862FA3">
      <w:pPr>
        <w:rPr>
          <w:rFonts w:ascii="Arial" w:eastAsia="Batang" w:hAnsi="Arial" w:cs="Arial"/>
          <w:sz w:val="24"/>
          <w:szCs w:val="24"/>
        </w:rPr>
      </w:pPr>
      <w:r>
        <w:rPr>
          <w:rFonts w:ascii="Arial" w:eastAsia="Batang" w:hAnsi="Arial" w:cs="Arial"/>
          <w:sz w:val="24"/>
          <w:szCs w:val="24"/>
        </w:rPr>
        <w:t xml:space="preserve">    </w:t>
      </w:r>
      <w:r w:rsidR="0091743D">
        <w:rPr>
          <w:rFonts w:ascii="Arial" w:eastAsia="Batang" w:hAnsi="Arial" w:cs="Arial"/>
          <w:sz w:val="24"/>
          <w:szCs w:val="24"/>
        </w:rPr>
        <w:t xml:space="preserve">For those who sometimes </w:t>
      </w:r>
      <w:r w:rsidR="00984CD3">
        <w:rPr>
          <w:rFonts w:ascii="Arial" w:eastAsia="Batang" w:hAnsi="Arial" w:cs="Arial"/>
          <w:sz w:val="24"/>
          <w:szCs w:val="24"/>
        </w:rPr>
        <w:t>criticize</w:t>
      </w:r>
      <w:r w:rsidR="0091743D">
        <w:rPr>
          <w:rFonts w:ascii="Arial" w:eastAsia="Batang" w:hAnsi="Arial" w:cs="Arial"/>
          <w:sz w:val="24"/>
          <w:szCs w:val="24"/>
        </w:rPr>
        <w:t xml:space="preserve"> the</w:t>
      </w:r>
      <w:r w:rsidR="00EB4491">
        <w:rPr>
          <w:rFonts w:ascii="Arial" w:eastAsia="Batang" w:hAnsi="Arial" w:cs="Arial"/>
          <w:sz w:val="24"/>
          <w:szCs w:val="24"/>
        </w:rPr>
        <w:t xml:space="preserve"> </w:t>
      </w:r>
      <w:r w:rsidR="0091743D">
        <w:rPr>
          <w:rFonts w:ascii="Arial" w:eastAsia="Batang" w:hAnsi="Arial" w:cs="Arial"/>
          <w:sz w:val="24"/>
          <w:szCs w:val="24"/>
        </w:rPr>
        <w:t xml:space="preserve">evangelical renewal groups as divisive and disruptive, it should be pointed out that </w:t>
      </w:r>
      <w:r>
        <w:rPr>
          <w:rFonts w:ascii="Arial" w:eastAsia="Batang" w:hAnsi="Arial" w:cs="Arial"/>
          <w:sz w:val="24"/>
          <w:szCs w:val="24"/>
        </w:rPr>
        <w:t xml:space="preserve">It was not evangelicals who tied up valuable conference time arguing over rule changes or challenging the diversity make-up of committees.   It was not evangelicals who disrupted the conference with demonstrations or made haranguing speeches on the floor of the conference.   It was not evangelicals who were seen “high-fiving” and rejoicing when the Judicial Council ruled the cobbled together restructure plan unconstitutional. </w:t>
      </w:r>
      <w:r w:rsidR="00E8081C">
        <w:rPr>
          <w:rFonts w:ascii="Arial" w:eastAsia="Batang" w:hAnsi="Arial" w:cs="Arial"/>
          <w:sz w:val="24"/>
          <w:szCs w:val="24"/>
        </w:rPr>
        <w:t xml:space="preserve"> </w:t>
      </w:r>
      <w:r>
        <w:rPr>
          <w:rFonts w:ascii="Arial" w:eastAsia="Batang" w:hAnsi="Arial" w:cs="Arial"/>
          <w:sz w:val="24"/>
          <w:szCs w:val="24"/>
        </w:rPr>
        <w:t xml:space="preserve"> It is not evangelicals who are now arguing that the statements of the church regarding Christian marriage are to be challenged with ecclesiastical disobedience.</w:t>
      </w:r>
    </w:p>
    <w:p w:rsidR="00146C74" w:rsidRDefault="00862FA3">
      <w:pPr>
        <w:rPr>
          <w:rFonts w:ascii="Arial" w:eastAsia="Batang" w:hAnsi="Arial" w:cs="Arial"/>
          <w:sz w:val="24"/>
          <w:szCs w:val="24"/>
        </w:rPr>
      </w:pPr>
      <w:r>
        <w:rPr>
          <w:rFonts w:ascii="Arial" w:eastAsia="Batang" w:hAnsi="Arial" w:cs="Arial"/>
          <w:sz w:val="24"/>
          <w:szCs w:val="24"/>
        </w:rPr>
        <w:t xml:space="preserve">    </w:t>
      </w:r>
      <w:r w:rsidR="00EB4491">
        <w:rPr>
          <w:rFonts w:ascii="Arial" w:eastAsia="Batang" w:hAnsi="Arial" w:cs="Arial"/>
          <w:sz w:val="24"/>
          <w:szCs w:val="24"/>
        </w:rPr>
        <w:t xml:space="preserve"> The evangelical renewal groups have come of age.  </w:t>
      </w:r>
      <w:r>
        <w:rPr>
          <w:rFonts w:ascii="Arial" w:eastAsia="Batang" w:hAnsi="Arial" w:cs="Arial"/>
          <w:sz w:val="24"/>
          <w:szCs w:val="24"/>
        </w:rPr>
        <w:t xml:space="preserve"> </w:t>
      </w:r>
      <w:r w:rsidR="00F45F9D">
        <w:rPr>
          <w:rFonts w:ascii="Arial" w:eastAsia="Batang" w:hAnsi="Arial" w:cs="Arial"/>
          <w:sz w:val="24"/>
          <w:szCs w:val="24"/>
        </w:rPr>
        <w:t xml:space="preserve">They should be considered as partners, not adversaries, in the church’s desire for renewal.   </w:t>
      </w:r>
      <w:r>
        <w:rPr>
          <w:rFonts w:ascii="Arial" w:eastAsia="Batang" w:hAnsi="Arial" w:cs="Arial"/>
          <w:sz w:val="24"/>
          <w:szCs w:val="24"/>
        </w:rPr>
        <w:t xml:space="preserve"> </w:t>
      </w:r>
      <w:r w:rsidR="00091A22">
        <w:rPr>
          <w:rFonts w:ascii="Arial" w:eastAsia="Batang" w:hAnsi="Arial" w:cs="Arial"/>
          <w:sz w:val="24"/>
          <w:szCs w:val="24"/>
        </w:rPr>
        <w:t xml:space="preserve">The church has sometimes been guilty of racial and gender prejudice.  It has also been guilty of theological, political and social prejudice.  The days should be over when the renewal groups were painted with such words </w:t>
      </w:r>
      <w:r w:rsidR="00146C74">
        <w:rPr>
          <w:rFonts w:ascii="Arial" w:eastAsia="Batang" w:hAnsi="Arial" w:cs="Arial"/>
          <w:sz w:val="24"/>
          <w:szCs w:val="24"/>
        </w:rPr>
        <w:t>as</w:t>
      </w:r>
      <w:r w:rsidR="00091A22" w:rsidRPr="00146C74">
        <w:rPr>
          <w:rFonts w:ascii="Arial" w:eastAsia="Batang" w:hAnsi="Arial" w:cs="Arial"/>
          <w:i/>
          <w:sz w:val="24"/>
          <w:szCs w:val="24"/>
        </w:rPr>
        <w:t xml:space="preserve"> </w:t>
      </w:r>
      <w:r w:rsidR="003E4992" w:rsidRPr="00146C74">
        <w:rPr>
          <w:rFonts w:ascii="Arial" w:eastAsia="Batang" w:hAnsi="Arial" w:cs="Arial"/>
          <w:i/>
          <w:sz w:val="24"/>
          <w:szCs w:val="24"/>
        </w:rPr>
        <w:t xml:space="preserve">fundamentalist, right-wing, disruptive, racist, sexist, homophobic, hateful, </w:t>
      </w:r>
      <w:proofErr w:type="spellStart"/>
      <w:r w:rsidR="003E4992" w:rsidRPr="00146C74">
        <w:rPr>
          <w:rFonts w:ascii="Arial" w:eastAsia="Batang" w:hAnsi="Arial" w:cs="Arial"/>
          <w:i/>
          <w:sz w:val="24"/>
          <w:szCs w:val="24"/>
        </w:rPr>
        <w:t>McCarthyite</w:t>
      </w:r>
      <w:proofErr w:type="spellEnd"/>
      <w:r w:rsidR="003E4992" w:rsidRPr="00146C74">
        <w:rPr>
          <w:rFonts w:ascii="Arial" w:eastAsia="Batang" w:hAnsi="Arial" w:cs="Arial"/>
          <w:i/>
          <w:sz w:val="24"/>
          <w:szCs w:val="24"/>
        </w:rPr>
        <w:t>,</w:t>
      </w:r>
      <w:r w:rsidR="001F1EE9" w:rsidRPr="00146C74">
        <w:rPr>
          <w:rFonts w:ascii="Arial" w:eastAsia="Batang" w:hAnsi="Arial" w:cs="Arial"/>
          <w:i/>
          <w:sz w:val="24"/>
          <w:szCs w:val="24"/>
        </w:rPr>
        <w:t xml:space="preserve"> exclusionary, </w:t>
      </w:r>
      <w:r w:rsidR="00482E21" w:rsidRPr="00146C74">
        <w:rPr>
          <w:rFonts w:ascii="Arial" w:eastAsia="Batang" w:hAnsi="Arial" w:cs="Arial"/>
          <w:i/>
          <w:sz w:val="24"/>
          <w:szCs w:val="24"/>
        </w:rPr>
        <w:t xml:space="preserve">literalist, </w:t>
      </w:r>
      <w:r w:rsidR="003E4992" w:rsidRPr="00146C74">
        <w:rPr>
          <w:rFonts w:ascii="Arial" w:eastAsia="Batang" w:hAnsi="Arial" w:cs="Arial"/>
          <w:i/>
          <w:sz w:val="24"/>
          <w:szCs w:val="24"/>
        </w:rPr>
        <w:t>out-of-touch</w:t>
      </w:r>
      <w:r w:rsidR="00666836" w:rsidRPr="00146C74">
        <w:rPr>
          <w:rFonts w:ascii="Arial" w:eastAsia="Batang" w:hAnsi="Arial" w:cs="Arial"/>
          <w:i/>
          <w:sz w:val="24"/>
          <w:szCs w:val="24"/>
        </w:rPr>
        <w:t>, paranoiac</w:t>
      </w:r>
      <w:r w:rsidR="00091A22" w:rsidRPr="00146C74">
        <w:rPr>
          <w:rFonts w:ascii="Arial" w:eastAsia="Batang" w:hAnsi="Arial" w:cs="Arial"/>
          <w:i/>
          <w:sz w:val="24"/>
          <w:szCs w:val="24"/>
        </w:rPr>
        <w:t>,</w:t>
      </w:r>
      <w:r w:rsidR="00666836" w:rsidRPr="00146C74">
        <w:rPr>
          <w:rFonts w:ascii="Arial" w:eastAsia="Batang" w:hAnsi="Arial" w:cs="Arial"/>
          <w:i/>
          <w:sz w:val="24"/>
          <w:szCs w:val="24"/>
        </w:rPr>
        <w:t xml:space="preserve"> </w:t>
      </w:r>
      <w:r w:rsidR="00091A22" w:rsidRPr="00146C74">
        <w:rPr>
          <w:rFonts w:ascii="Arial" w:eastAsia="Batang" w:hAnsi="Arial" w:cs="Arial"/>
          <w:i/>
          <w:sz w:val="24"/>
          <w:szCs w:val="24"/>
        </w:rPr>
        <w:t xml:space="preserve">bigots, extremists, </w:t>
      </w:r>
      <w:r w:rsidR="00482E21" w:rsidRPr="00146C74">
        <w:rPr>
          <w:rFonts w:ascii="Arial" w:eastAsia="Batang" w:hAnsi="Arial" w:cs="Arial"/>
          <w:i/>
          <w:sz w:val="24"/>
          <w:szCs w:val="24"/>
        </w:rPr>
        <w:t xml:space="preserve">and </w:t>
      </w:r>
      <w:r w:rsidR="00091A22" w:rsidRPr="00146C74">
        <w:rPr>
          <w:rFonts w:ascii="Arial" w:eastAsia="Batang" w:hAnsi="Arial" w:cs="Arial"/>
          <w:i/>
          <w:sz w:val="24"/>
          <w:szCs w:val="24"/>
        </w:rPr>
        <w:t>witch hun</w:t>
      </w:r>
      <w:r w:rsidR="002D1848">
        <w:rPr>
          <w:rFonts w:ascii="Arial" w:eastAsia="Batang" w:hAnsi="Arial" w:cs="Arial"/>
          <w:i/>
          <w:sz w:val="24"/>
          <w:szCs w:val="24"/>
        </w:rPr>
        <w:t>t</w:t>
      </w:r>
      <w:r w:rsidR="00091A22" w:rsidRPr="00146C74">
        <w:rPr>
          <w:rFonts w:ascii="Arial" w:eastAsia="Batang" w:hAnsi="Arial" w:cs="Arial"/>
          <w:i/>
          <w:sz w:val="24"/>
          <w:szCs w:val="24"/>
        </w:rPr>
        <w:t>ers</w:t>
      </w:r>
      <w:r w:rsidR="00091A22">
        <w:rPr>
          <w:rFonts w:ascii="Arial" w:eastAsia="Batang" w:hAnsi="Arial" w:cs="Arial"/>
          <w:sz w:val="24"/>
          <w:szCs w:val="24"/>
        </w:rPr>
        <w:t xml:space="preserve">.   </w:t>
      </w:r>
      <w:r w:rsidR="003E4992">
        <w:rPr>
          <w:rFonts w:ascii="Arial" w:eastAsia="Batang" w:hAnsi="Arial" w:cs="Arial"/>
          <w:sz w:val="24"/>
          <w:szCs w:val="24"/>
        </w:rPr>
        <w:t xml:space="preserve"> </w:t>
      </w:r>
      <w:r w:rsidR="00482E21">
        <w:rPr>
          <w:rFonts w:ascii="Arial" w:eastAsia="Batang" w:hAnsi="Arial" w:cs="Arial"/>
          <w:sz w:val="24"/>
          <w:szCs w:val="24"/>
        </w:rPr>
        <w:t xml:space="preserve">It has not been a healthy church climate when persons--especially in instances where these were persons of color--have been told that association with any of the evangelical groups would </w:t>
      </w:r>
      <w:r w:rsidR="00146C74">
        <w:rPr>
          <w:rFonts w:ascii="Arial" w:eastAsia="Batang" w:hAnsi="Arial" w:cs="Arial"/>
          <w:sz w:val="24"/>
          <w:szCs w:val="24"/>
        </w:rPr>
        <w:t xml:space="preserve">hinder their careers.  </w:t>
      </w:r>
    </w:p>
    <w:p w:rsidR="003E4992" w:rsidRDefault="00146C74">
      <w:pPr>
        <w:rPr>
          <w:rFonts w:ascii="Arial" w:eastAsia="Batang" w:hAnsi="Arial" w:cs="Arial"/>
          <w:sz w:val="24"/>
          <w:szCs w:val="24"/>
        </w:rPr>
      </w:pPr>
      <w:r>
        <w:rPr>
          <w:rFonts w:ascii="Arial" w:eastAsia="Batang" w:hAnsi="Arial" w:cs="Arial"/>
          <w:sz w:val="24"/>
          <w:szCs w:val="24"/>
        </w:rPr>
        <w:t xml:space="preserve">     It should not be necessary, but we will make the point anyway, to remind the institutional church that the e</w:t>
      </w:r>
      <w:r w:rsidR="0042514D">
        <w:rPr>
          <w:rFonts w:ascii="Arial" w:eastAsia="Batang" w:hAnsi="Arial" w:cs="Arial"/>
          <w:sz w:val="24"/>
          <w:szCs w:val="24"/>
        </w:rPr>
        <w:t>vangelical renewal groups</w:t>
      </w:r>
      <w:r w:rsidR="00666836">
        <w:rPr>
          <w:rFonts w:ascii="Arial" w:eastAsia="Batang" w:hAnsi="Arial" w:cs="Arial"/>
          <w:sz w:val="24"/>
          <w:szCs w:val="24"/>
        </w:rPr>
        <w:t xml:space="preserve"> do love the church and</w:t>
      </w:r>
      <w:r w:rsidR="0042514D">
        <w:rPr>
          <w:rFonts w:ascii="Arial" w:eastAsia="Batang" w:hAnsi="Arial" w:cs="Arial"/>
          <w:sz w:val="24"/>
          <w:szCs w:val="24"/>
        </w:rPr>
        <w:t xml:space="preserve"> </w:t>
      </w:r>
      <w:r>
        <w:rPr>
          <w:rFonts w:ascii="Arial" w:eastAsia="Batang" w:hAnsi="Arial" w:cs="Arial"/>
          <w:sz w:val="24"/>
          <w:szCs w:val="24"/>
        </w:rPr>
        <w:t xml:space="preserve">over the years </w:t>
      </w:r>
      <w:r w:rsidR="0042514D">
        <w:rPr>
          <w:rFonts w:ascii="Arial" w:eastAsia="Batang" w:hAnsi="Arial" w:cs="Arial"/>
          <w:sz w:val="24"/>
          <w:szCs w:val="24"/>
        </w:rPr>
        <w:t>have</w:t>
      </w:r>
      <w:r w:rsidR="002D1848">
        <w:rPr>
          <w:rFonts w:ascii="Arial" w:eastAsia="Batang" w:hAnsi="Arial" w:cs="Arial"/>
          <w:sz w:val="24"/>
          <w:szCs w:val="24"/>
        </w:rPr>
        <w:t xml:space="preserve"> been</w:t>
      </w:r>
      <w:r w:rsidR="0042514D">
        <w:rPr>
          <w:rFonts w:ascii="Arial" w:eastAsia="Batang" w:hAnsi="Arial" w:cs="Arial"/>
          <w:sz w:val="24"/>
          <w:szCs w:val="24"/>
        </w:rPr>
        <w:t xml:space="preserve"> </w:t>
      </w:r>
      <w:r w:rsidR="00C01437">
        <w:rPr>
          <w:rFonts w:ascii="Arial" w:eastAsia="Batang" w:hAnsi="Arial" w:cs="Arial"/>
          <w:sz w:val="24"/>
          <w:szCs w:val="24"/>
        </w:rPr>
        <w:t>insightful</w:t>
      </w:r>
      <w:r w:rsidR="00595115">
        <w:rPr>
          <w:rFonts w:ascii="Arial" w:eastAsia="Batang" w:hAnsi="Arial" w:cs="Arial"/>
          <w:sz w:val="24"/>
          <w:szCs w:val="24"/>
        </w:rPr>
        <w:t xml:space="preserve"> in their analysis of the church’s problems and</w:t>
      </w:r>
      <w:r w:rsidR="00C01437">
        <w:rPr>
          <w:rFonts w:ascii="Arial" w:eastAsia="Batang" w:hAnsi="Arial" w:cs="Arial"/>
          <w:sz w:val="24"/>
          <w:szCs w:val="24"/>
        </w:rPr>
        <w:t xml:space="preserve"> in</w:t>
      </w:r>
      <w:r w:rsidR="00595115">
        <w:rPr>
          <w:rFonts w:ascii="Arial" w:eastAsia="Batang" w:hAnsi="Arial" w:cs="Arial"/>
          <w:sz w:val="24"/>
          <w:szCs w:val="24"/>
        </w:rPr>
        <w:t xml:space="preserve"> </w:t>
      </w:r>
      <w:r w:rsidR="00356F7F">
        <w:rPr>
          <w:rFonts w:ascii="Arial" w:eastAsia="Batang" w:hAnsi="Arial" w:cs="Arial"/>
          <w:sz w:val="24"/>
          <w:szCs w:val="24"/>
        </w:rPr>
        <w:t xml:space="preserve">their calls for </w:t>
      </w:r>
      <w:r w:rsidR="00595115">
        <w:rPr>
          <w:rFonts w:ascii="Arial" w:eastAsia="Batang" w:hAnsi="Arial" w:cs="Arial"/>
          <w:sz w:val="24"/>
          <w:szCs w:val="24"/>
        </w:rPr>
        <w:t xml:space="preserve">redirection.  </w:t>
      </w:r>
      <w:r w:rsidR="00193482">
        <w:rPr>
          <w:rFonts w:ascii="Arial" w:eastAsia="Batang" w:hAnsi="Arial" w:cs="Arial"/>
          <w:sz w:val="24"/>
          <w:szCs w:val="24"/>
        </w:rPr>
        <w:t xml:space="preserve">Evangelicals, closer to people in the pew than bishops, seminaries, and </w:t>
      </w:r>
      <w:r w:rsidR="00193482">
        <w:rPr>
          <w:rFonts w:ascii="Arial" w:eastAsia="Batang" w:hAnsi="Arial" w:cs="Arial"/>
          <w:sz w:val="24"/>
          <w:szCs w:val="24"/>
        </w:rPr>
        <w:lastRenderedPageBreak/>
        <w:t xml:space="preserve">agency staff people, have sounded the alarm for forty-five years that good, solid, United Methodists </w:t>
      </w:r>
      <w:r w:rsidR="0060167E">
        <w:rPr>
          <w:rFonts w:ascii="Arial" w:eastAsia="Batang" w:hAnsi="Arial" w:cs="Arial"/>
          <w:sz w:val="24"/>
          <w:szCs w:val="24"/>
        </w:rPr>
        <w:t>are</w:t>
      </w:r>
      <w:r w:rsidR="00193482">
        <w:rPr>
          <w:rFonts w:ascii="Arial" w:eastAsia="Batang" w:hAnsi="Arial" w:cs="Arial"/>
          <w:sz w:val="24"/>
          <w:szCs w:val="24"/>
        </w:rPr>
        <w:t xml:space="preserve"> disillusioned  </w:t>
      </w:r>
      <w:r w:rsidR="00C01437">
        <w:rPr>
          <w:rFonts w:ascii="Arial" w:eastAsia="Batang" w:hAnsi="Arial" w:cs="Arial"/>
          <w:sz w:val="24"/>
          <w:szCs w:val="24"/>
        </w:rPr>
        <w:t xml:space="preserve">with their church   </w:t>
      </w:r>
      <w:r w:rsidR="00193482">
        <w:rPr>
          <w:rFonts w:ascii="Arial" w:eastAsia="Batang" w:hAnsi="Arial" w:cs="Arial"/>
          <w:sz w:val="24"/>
          <w:szCs w:val="24"/>
        </w:rPr>
        <w:t>because of weak</w:t>
      </w:r>
      <w:r w:rsidR="001F1EE9">
        <w:rPr>
          <w:rFonts w:ascii="Arial" w:eastAsia="Batang" w:hAnsi="Arial" w:cs="Arial"/>
          <w:sz w:val="24"/>
          <w:szCs w:val="24"/>
        </w:rPr>
        <w:t xml:space="preserve"> Sunday school material, doctrinal </w:t>
      </w:r>
      <w:r w:rsidR="00356F7F">
        <w:rPr>
          <w:rFonts w:ascii="Arial" w:eastAsia="Batang" w:hAnsi="Arial" w:cs="Arial"/>
          <w:sz w:val="24"/>
          <w:szCs w:val="24"/>
        </w:rPr>
        <w:t>heterodoxy</w:t>
      </w:r>
      <w:r w:rsidR="001F1EE9">
        <w:rPr>
          <w:rFonts w:ascii="Arial" w:eastAsia="Batang" w:hAnsi="Arial" w:cs="Arial"/>
          <w:sz w:val="24"/>
          <w:szCs w:val="24"/>
        </w:rPr>
        <w:t>,</w:t>
      </w:r>
      <w:r w:rsidR="00193482">
        <w:rPr>
          <w:rFonts w:ascii="Arial" w:eastAsia="Batang" w:hAnsi="Arial" w:cs="Arial"/>
          <w:sz w:val="24"/>
          <w:szCs w:val="24"/>
        </w:rPr>
        <w:t xml:space="preserve">  </w:t>
      </w:r>
      <w:r w:rsidR="001F1EE9">
        <w:rPr>
          <w:rFonts w:ascii="Arial" w:eastAsia="Batang" w:hAnsi="Arial" w:cs="Arial"/>
          <w:sz w:val="24"/>
          <w:szCs w:val="24"/>
        </w:rPr>
        <w:t>one-sidedness</w:t>
      </w:r>
      <w:r w:rsidR="00193482">
        <w:rPr>
          <w:rFonts w:ascii="Arial" w:eastAsia="Batang" w:hAnsi="Arial" w:cs="Arial"/>
          <w:sz w:val="24"/>
          <w:szCs w:val="24"/>
        </w:rPr>
        <w:t xml:space="preserve"> on social issues</w:t>
      </w:r>
      <w:r w:rsidR="001F1EE9">
        <w:rPr>
          <w:rFonts w:ascii="Arial" w:eastAsia="Batang" w:hAnsi="Arial" w:cs="Arial"/>
          <w:sz w:val="24"/>
          <w:szCs w:val="24"/>
        </w:rPr>
        <w:t>,</w:t>
      </w:r>
      <w:r w:rsidR="00193482">
        <w:rPr>
          <w:rFonts w:ascii="Arial" w:eastAsia="Batang" w:hAnsi="Arial" w:cs="Arial"/>
          <w:sz w:val="24"/>
          <w:szCs w:val="24"/>
        </w:rPr>
        <w:t xml:space="preserve">  </w:t>
      </w:r>
      <w:r w:rsidR="00356F7F">
        <w:rPr>
          <w:rFonts w:ascii="Arial" w:eastAsia="Batang" w:hAnsi="Arial" w:cs="Arial"/>
          <w:sz w:val="24"/>
          <w:szCs w:val="24"/>
        </w:rPr>
        <w:t xml:space="preserve">poorly prepared pastors, alien ideology in missions, </w:t>
      </w:r>
      <w:r w:rsidR="00193482">
        <w:rPr>
          <w:rFonts w:ascii="Arial" w:eastAsia="Batang" w:hAnsi="Arial" w:cs="Arial"/>
          <w:sz w:val="24"/>
          <w:szCs w:val="24"/>
        </w:rPr>
        <w:t xml:space="preserve"> and confusion on moral teaching.  </w:t>
      </w:r>
      <w:r w:rsidR="001F1EE9">
        <w:rPr>
          <w:rFonts w:ascii="Arial" w:eastAsia="Batang" w:hAnsi="Arial" w:cs="Arial"/>
          <w:sz w:val="24"/>
          <w:szCs w:val="24"/>
        </w:rPr>
        <w:t xml:space="preserve"> The independent churches are filled with former United Methodists who gave up on United Methodism.  </w:t>
      </w:r>
      <w:r w:rsidR="00193482">
        <w:rPr>
          <w:rFonts w:ascii="Arial" w:eastAsia="Batang" w:hAnsi="Arial" w:cs="Arial"/>
          <w:sz w:val="24"/>
          <w:szCs w:val="24"/>
        </w:rPr>
        <w:t xml:space="preserve"> </w:t>
      </w:r>
      <w:r w:rsidR="001F1EE9">
        <w:rPr>
          <w:rFonts w:ascii="Arial" w:eastAsia="Batang" w:hAnsi="Arial" w:cs="Arial"/>
          <w:sz w:val="24"/>
          <w:szCs w:val="24"/>
        </w:rPr>
        <w:t>The present renewal groups represent those who have stayed</w:t>
      </w:r>
      <w:r w:rsidR="00595115">
        <w:rPr>
          <w:rFonts w:ascii="Arial" w:eastAsia="Batang" w:hAnsi="Arial" w:cs="Arial"/>
          <w:sz w:val="24"/>
          <w:szCs w:val="24"/>
        </w:rPr>
        <w:t xml:space="preserve"> with United Methodism and </w:t>
      </w:r>
      <w:r w:rsidR="001F1EE9">
        <w:rPr>
          <w:rFonts w:ascii="Arial" w:eastAsia="Batang" w:hAnsi="Arial" w:cs="Arial"/>
          <w:sz w:val="24"/>
          <w:szCs w:val="24"/>
        </w:rPr>
        <w:t>who believe that the church</w:t>
      </w:r>
      <w:r w:rsidR="009C7CF2">
        <w:rPr>
          <w:rFonts w:ascii="Arial" w:eastAsia="Batang" w:hAnsi="Arial" w:cs="Arial"/>
          <w:sz w:val="24"/>
          <w:szCs w:val="24"/>
        </w:rPr>
        <w:t xml:space="preserve"> can be renewed and</w:t>
      </w:r>
      <w:r w:rsidR="001F1EE9">
        <w:rPr>
          <w:rFonts w:ascii="Arial" w:eastAsia="Batang" w:hAnsi="Arial" w:cs="Arial"/>
          <w:sz w:val="24"/>
          <w:szCs w:val="24"/>
        </w:rPr>
        <w:t xml:space="preserve"> does not need to continue its slide into apostasy and irrelevance.  </w:t>
      </w:r>
    </w:p>
    <w:p w:rsidR="001F1EE9" w:rsidRDefault="001F1EE9">
      <w:pPr>
        <w:rPr>
          <w:rFonts w:ascii="Arial" w:eastAsia="Batang" w:hAnsi="Arial" w:cs="Arial"/>
          <w:sz w:val="24"/>
          <w:szCs w:val="24"/>
        </w:rPr>
      </w:pPr>
      <w:r>
        <w:rPr>
          <w:rFonts w:ascii="Arial" w:eastAsia="Batang" w:hAnsi="Arial" w:cs="Arial"/>
          <w:sz w:val="24"/>
          <w:szCs w:val="24"/>
        </w:rPr>
        <w:t xml:space="preserve">    With this as background, it would seem appropriate at this time to be reminded who these renewals groups are and how they were started and what they are offering the church today.   For the next several Happenings articles these groups will be re</w:t>
      </w:r>
      <w:r w:rsidR="00595115">
        <w:rPr>
          <w:rFonts w:ascii="Arial" w:eastAsia="Batang" w:hAnsi="Arial" w:cs="Arial"/>
          <w:sz w:val="24"/>
          <w:szCs w:val="24"/>
        </w:rPr>
        <w:t xml:space="preserve">viewed. </w:t>
      </w:r>
    </w:p>
    <w:p w:rsidR="00D5647E" w:rsidRDefault="00FC41EC">
      <w:pPr>
        <w:rPr>
          <w:rFonts w:ascii="Arial" w:eastAsia="Batang" w:hAnsi="Arial" w:cs="Arial"/>
          <w:sz w:val="24"/>
          <w:szCs w:val="24"/>
        </w:rPr>
      </w:pPr>
      <w:r>
        <w:rPr>
          <w:rFonts w:ascii="Arial" w:eastAsia="Batang" w:hAnsi="Arial" w:cs="Arial"/>
          <w:sz w:val="24"/>
          <w:szCs w:val="24"/>
        </w:rPr>
        <w:t xml:space="preserve">  </w:t>
      </w:r>
    </w:p>
    <w:p w:rsidR="00745256" w:rsidRPr="00ED1254" w:rsidRDefault="00745256">
      <w:pPr>
        <w:rPr>
          <w:rFonts w:ascii="Arial" w:eastAsia="Batang" w:hAnsi="Arial" w:cs="Arial"/>
          <w:b/>
          <w:sz w:val="24"/>
          <w:szCs w:val="24"/>
        </w:rPr>
      </w:pPr>
      <w:r w:rsidRPr="00ED1254">
        <w:rPr>
          <w:rFonts w:ascii="Arial" w:eastAsia="Batang" w:hAnsi="Arial" w:cs="Arial"/>
          <w:b/>
          <w:sz w:val="24"/>
          <w:szCs w:val="24"/>
        </w:rPr>
        <w:t>GOOD NEWS</w:t>
      </w:r>
    </w:p>
    <w:p w:rsidR="006D21B8" w:rsidRDefault="00745256">
      <w:pPr>
        <w:rPr>
          <w:rFonts w:ascii="Arial" w:eastAsia="Batang" w:hAnsi="Arial" w:cs="Arial"/>
          <w:sz w:val="24"/>
          <w:szCs w:val="24"/>
        </w:rPr>
      </w:pPr>
      <w:r>
        <w:rPr>
          <w:rFonts w:ascii="Arial" w:eastAsia="Batang" w:hAnsi="Arial" w:cs="Arial"/>
          <w:sz w:val="24"/>
          <w:szCs w:val="24"/>
        </w:rPr>
        <w:t xml:space="preserve">  </w:t>
      </w:r>
      <w:r w:rsidR="00054362">
        <w:rPr>
          <w:rFonts w:ascii="Arial" w:eastAsia="Batang" w:hAnsi="Arial" w:cs="Arial"/>
          <w:sz w:val="24"/>
          <w:szCs w:val="24"/>
        </w:rPr>
        <w:t xml:space="preserve">  Good News is the granddaddy of the modern evangelical renewal movements in the UM Church.  </w:t>
      </w:r>
      <w:r w:rsidR="008F41F3">
        <w:rPr>
          <w:rFonts w:ascii="Arial" w:eastAsia="Batang" w:hAnsi="Arial" w:cs="Arial"/>
          <w:sz w:val="24"/>
          <w:szCs w:val="24"/>
        </w:rPr>
        <w:t xml:space="preserve">Good News was organized in 1967 after Chuck </w:t>
      </w:r>
      <w:proofErr w:type="spellStart"/>
      <w:proofErr w:type="gramStart"/>
      <w:r w:rsidR="008F41F3">
        <w:rPr>
          <w:rFonts w:ascii="Arial" w:eastAsia="Batang" w:hAnsi="Arial" w:cs="Arial"/>
          <w:sz w:val="24"/>
          <w:szCs w:val="24"/>
        </w:rPr>
        <w:t>Keysor</w:t>
      </w:r>
      <w:proofErr w:type="spellEnd"/>
      <w:r w:rsidR="008F41F3">
        <w:rPr>
          <w:rFonts w:ascii="Arial" w:eastAsia="Batang" w:hAnsi="Arial" w:cs="Arial"/>
          <w:sz w:val="24"/>
          <w:szCs w:val="24"/>
        </w:rPr>
        <w:t>,</w:t>
      </w:r>
      <w:proofErr w:type="gramEnd"/>
      <w:r w:rsidR="008F41F3">
        <w:rPr>
          <w:rFonts w:ascii="Arial" w:eastAsia="Batang" w:hAnsi="Arial" w:cs="Arial"/>
          <w:sz w:val="24"/>
          <w:szCs w:val="24"/>
        </w:rPr>
        <w:t xml:space="preserve"> a pastor in Illinois wrote an article</w:t>
      </w:r>
      <w:r w:rsidR="00B2657E">
        <w:rPr>
          <w:rFonts w:ascii="Arial" w:eastAsia="Batang" w:hAnsi="Arial" w:cs="Arial"/>
          <w:sz w:val="24"/>
          <w:szCs w:val="24"/>
        </w:rPr>
        <w:t xml:space="preserve"> </w:t>
      </w:r>
      <w:r w:rsidR="008F41F3">
        <w:rPr>
          <w:rFonts w:ascii="Arial" w:eastAsia="Batang" w:hAnsi="Arial" w:cs="Arial"/>
          <w:sz w:val="24"/>
          <w:szCs w:val="24"/>
        </w:rPr>
        <w:t xml:space="preserve">for the </w:t>
      </w:r>
      <w:r w:rsidR="008F41F3" w:rsidRPr="00ED1254">
        <w:rPr>
          <w:rFonts w:ascii="Arial" w:eastAsia="Batang" w:hAnsi="Arial" w:cs="Arial"/>
          <w:i/>
          <w:sz w:val="24"/>
          <w:szCs w:val="24"/>
        </w:rPr>
        <w:t>Christian Advocate</w:t>
      </w:r>
      <w:r w:rsidR="008F41F3">
        <w:rPr>
          <w:rFonts w:ascii="Arial" w:eastAsia="Batang" w:hAnsi="Arial" w:cs="Arial"/>
          <w:sz w:val="24"/>
          <w:szCs w:val="24"/>
        </w:rPr>
        <w:t xml:space="preserve"> titled</w:t>
      </w:r>
      <w:r w:rsidR="00B2657E">
        <w:rPr>
          <w:rFonts w:ascii="Arial" w:eastAsia="Batang" w:hAnsi="Arial" w:cs="Arial"/>
          <w:sz w:val="24"/>
          <w:szCs w:val="24"/>
        </w:rPr>
        <w:t xml:space="preserve"> “Methodism’s Silent Minority</w:t>
      </w:r>
      <w:r w:rsidR="008F41F3">
        <w:rPr>
          <w:rFonts w:ascii="Arial" w:eastAsia="Batang" w:hAnsi="Arial" w:cs="Arial"/>
          <w:sz w:val="24"/>
          <w:szCs w:val="24"/>
        </w:rPr>
        <w:t>.</w:t>
      </w:r>
      <w:r w:rsidR="00B2657E">
        <w:rPr>
          <w:rFonts w:ascii="Arial" w:eastAsia="Batang" w:hAnsi="Arial" w:cs="Arial"/>
          <w:sz w:val="24"/>
          <w:szCs w:val="24"/>
        </w:rPr>
        <w:t>”</w:t>
      </w:r>
      <w:r w:rsidR="00284DF3">
        <w:rPr>
          <w:rFonts w:ascii="Arial" w:eastAsia="Batang" w:hAnsi="Arial" w:cs="Arial"/>
          <w:sz w:val="24"/>
          <w:szCs w:val="24"/>
        </w:rPr>
        <w:t xml:space="preserve"> </w:t>
      </w:r>
      <w:r w:rsidR="00B2657E">
        <w:rPr>
          <w:rFonts w:ascii="Arial" w:eastAsia="Batang" w:hAnsi="Arial" w:cs="Arial"/>
          <w:sz w:val="24"/>
          <w:szCs w:val="24"/>
        </w:rPr>
        <w:t xml:space="preserve"> </w:t>
      </w:r>
      <w:r w:rsidR="008F41F3">
        <w:rPr>
          <w:rFonts w:ascii="Arial" w:eastAsia="Batang" w:hAnsi="Arial" w:cs="Arial"/>
          <w:sz w:val="24"/>
          <w:szCs w:val="24"/>
        </w:rPr>
        <w:t xml:space="preserve">Out of the overwhelming response to the article a group of laity and clergy founded Good News.  The group published the award-winning (award-winning from the </w:t>
      </w:r>
      <w:r w:rsidR="00666836">
        <w:rPr>
          <w:rFonts w:ascii="Arial" w:eastAsia="Batang" w:hAnsi="Arial" w:cs="Arial"/>
          <w:sz w:val="24"/>
          <w:szCs w:val="24"/>
        </w:rPr>
        <w:t>E</w:t>
      </w:r>
      <w:r w:rsidR="008F41F3">
        <w:rPr>
          <w:rFonts w:ascii="Arial" w:eastAsia="Batang" w:hAnsi="Arial" w:cs="Arial"/>
          <w:sz w:val="24"/>
          <w:szCs w:val="24"/>
        </w:rPr>
        <w:t xml:space="preserve">vangelical </w:t>
      </w:r>
      <w:r w:rsidR="00666836">
        <w:rPr>
          <w:rFonts w:ascii="Arial" w:eastAsia="Batang" w:hAnsi="Arial" w:cs="Arial"/>
          <w:sz w:val="24"/>
          <w:szCs w:val="24"/>
        </w:rPr>
        <w:t>P</w:t>
      </w:r>
      <w:r w:rsidR="008F41F3">
        <w:rPr>
          <w:rFonts w:ascii="Arial" w:eastAsia="Batang" w:hAnsi="Arial" w:cs="Arial"/>
          <w:sz w:val="24"/>
          <w:szCs w:val="24"/>
        </w:rPr>
        <w:t>ress</w:t>
      </w:r>
      <w:r w:rsidR="00666836">
        <w:rPr>
          <w:rFonts w:ascii="Arial" w:eastAsia="Batang" w:hAnsi="Arial" w:cs="Arial"/>
          <w:sz w:val="24"/>
          <w:szCs w:val="24"/>
        </w:rPr>
        <w:t xml:space="preserve"> Association</w:t>
      </w:r>
      <w:r w:rsidR="008F41F3">
        <w:rPr>
          <w:rFonts w:ascii="Arial" w:eastAsia="Batang" w:hAnsi="Arial" w:cs="Arial"/>
          <w:sz w:val="24"/>
          <w:szCs w:val="24"/>
        </w:rPr>
        <w:t xml:space="preserve"> not from the institutional denominational press) magazine, </w:t>
      </w:r>
      <w:r w:rsidR="008F41F3" w:rsidRPr="00666836">
        <w:rPr>
          <w:rFonts w:ascii="Arial" w:eastAsia="Batang" w:hAnsi="Arial" w:cs="Arial"/>
          <w:i/>
          <w:sz w:val="24"/>
          <w:szCs w:val="24"/>
        </w:rPr>
        <w:t>Good News</w:t>
      </w:r>
      <w:r w:rsidR="008F41F3">
        <w:rPr>
          <w:rFonts w:ascii="Arial" w:eastAsia="Batang" w:hAnsi="Arial" w:cs="Arial"/>
          <w:sz w:val="24"/>
          <w:szCs w:val="24"/>
        </w:rPr>
        <w:t xml:space="preserve">, which has been the major voice for renewal since 1967.   A gathering of evangelicals drew 2,000 persons in Cincinnati in 1970.   In 1974 </w:t>
      </w:r>
      <w:r w:rsidR="00C91E48">
        <w:rPr>
          <w:rFonts w:ascii="Arial" w:eastAsia="Batang" w:hAnsi="Arial" w:cs="Arial"/>
          <w:sz w:val="24"/>
          <w:szCs w:val="24"/>
        </w:rPr>
        <w:t xml:space="preserve">Good News adopted the </w:t>
      </w:r>
      <w:proofErr w:type="spellStart"/>
      <w:r w:rsidR="00C91E48">
        <w:rPr>
          <w:rFonts w:ascii="Arial" w:eastAsia="Batang" w:hAnsi="Arial" w:cs="Arial"/>
          <w:sz w:val="24"/>
          <w:szCs w:val="24"/>
        </w:rPr>
        <w:t>Junaluska</w:t>
      </w:r>
      <w:proofErr w:type="spellEnd"/>
      <w:r w:rsidR="00C91E48">
        <w:rPr>
          <w:rFonts w:ascii="Arial" w:eastAsia="Batang" w:hAnsi="Arial" w:cs="Arial"/>
          <w:sz w:val="24"/>
          <w:szCs w:val="24"/>
        </w:rPr>
        <w:t xml:space="preserve"> Affirmation, an interpretation of Wesleyan doctrine</w:t>
      </w:r>
      <w:r w:rsidR="00840731">
        <w:rPr>
          <w:rFonts w:ascii="Arial" w:eastAsia="Batang" w:hAnsi="Arial" w:cs="Arial"/>
          <w:sz w:val="24"/>
          <w:szCs w:val="24"/>
        </w:rPr>
        <w:t xml:space="preserve">. </w:t>
      </w:r>
      <w:r w:rsidR="00C91E48">
        <w:rPr>
          <w:rFonts w:ascii="Arial" w:eastAsia="Batang" w:hAnsi="Arial" w:cs="Arial"/>
          <w:sz w:val="24"/>
          <w:szCs w:val="24"/>
        </w:rPr>
        <w:t xml:space="preserve">  Albert </w:t>
      </w:r>
      <w:proofErr w:type="spellStart"/>
      <w:r w:rsidR="00C91E48">
        <w:rPr>
          <w:rFonts w:ascii="Arial" w:eastAsia="Batang" w:hAnsi="Arial" w:cs="Arial"/>
          <w:sz w:val="24"/>
          <w:szCs w:val="24"/>
        </w:rPr>
        <w:t>Outler</w:t>
      </w:r>
      <w:proofErr w:type="spellEnd"/>
      <w:r w:rsidR="00C91E48">
        <w:rPr>
          <w:rFonts w:ascii="Arial" w:eastAsia="Batang" w:hAnsi="Arial" w:cs="Arial"/>
          <w:sz w:val="24"/>
          <w:szCs w:val="24"/>
        </w:rPr>
        <w:t xml:space="preserve"> commented that Good News was the only group in the church to respond to the </w:t>
      </w:r>
      <w:r w:rsidR="009C7CF2">
        <w:rPr>
          <w:rFonts w:ascii="Arial" w:eastAsia="Batang" w:hAnsi="Arial" w:cs="Arial"/>
          <w:sz w:val="24"/>
          <w:szCs w:val="24"/>
        </w:rPr>
        <w:t xml:space="preserve">1972 doctrinal statement </w:t>
      </w:r>
      <w:r w:rsidR="00C91E48">
        <w:rPr>
          <w:rFonts w:ascii="Arial" w:eastAsia="Batang" w:hAnsi="Arial" w:cs="Arial"/>
          <w:sz w:val="24"/>
          <w:szCs w:val="24"/>
        </w:rPr>
        <w:t xml:space="preserve">challenge to interpret Wesley theology for the modern day.   </w:t>
      </w:r>
    </w:p>
    <w:p w:rsidR="00895412" w:rsidRDefault="006D21B8">
      <w:pPr>
        <w:rPr>
          <w:rFonts w:ascii="Arial" w:eastAsia="Batang" w:hAnsi="Arial" w:cs="Arial"/>
          <w:sz w:val="24"/>
          <w:szCs w:val="24"/>
        </w:rPr>
      </w:pPr>
      <w:r>
        <w:rPr>
          <w:rFonts w:ascii="Arial" w:eastAsia="Batang" w:hAnsi="Arial" w:cs="Arial"/>
          <w:sz w:val="24"/>
          <w:szCs w:val="24"/>
        </w:rPr>
        <w:t xml:space="preserve">   </w:t>
      </w:r>
      <w:r w:rsidR="00875E24">
        <w:rPr>
          <w:rFonts w:ascii="Arial" w:eastAsia="Batang" w:hAnsi="Arial" w:cs="Arial"/>
          <w:sz w:val="24"/>
          <w:szCs w:val="24"/>
        </w:rPr>
        <w:t xml:space="preserve">Over the years Good News has </w:t>
      </w:r>
      <w:r w:rsidR="00C01437">
        <w:rPr>
          <w:rFonts w:ascii="Arial" w:eastAsia="Batang" w:hAnsi="Arial" w:cs="Arial"/>
          <w:sz w:val="24"/>
          <w:szCs w:val="24"/>
        </w:rPr>
        <w:t xml:space="preserve">defended historic Christian teaching against tremendous pressure to compromise.  </w:t>
      </w:r>
      <w:r w:rsidR="00666836">
        <w:rPr>
          <w:rFonts w:ascii="Arial" w:eastAsia="Batang" w:hAnsi="Arial" w:cs="Arial"/>
          <w:sz w:val="24"/>
          <w:szCs w:val="24"/>
        </w:rPr>
        <w:t xml:space="preserve">In the run-up to the 1980 General Conference UM News Service reported that </w:t>
      </w:r>
      <w:r w:rsidR="00C01437">
        <w:rPr>
          <w:rFonts w:ascii="Arial" w:eastAsia="Batang" w:hAnsi="Arial" w:cs="Arial"/>
          <w:sz w:val="24"/>
          <w:szCs w:val="24"/>
        </w:rPr>
        <w:t xml:space="preserve">at the pre-conference briefings </w:t>
      </w:r>
      <w:r w:rsidR="00666836">
        <w:rPr>
          <w:rFonts w:ascii="Arial" w:eastAsia="Batang" w:hAnsi="Arial" w:cs="Arial"/>
          <w:sz w:val="24"/>
          <w:szCs w:val="24"/>
        </w:rPr>
        <w:t xml:space="preserve">all agency representatives </w:t>
      </w:r>
      <w:r w:rsidR="00840731">
        <w:rPr>
          <w:rFonts w:ascii="Arial" w:eastAsia="Batang" w:hAnsi="Arial" w:cs="Arial"/>
          <w:sz w:val="24"/>
          <w:szCs w:val="24"/>
        </w:rPr>
        <w:t xml:space="preserve">and representatives of all caucuses, </w:t>
      </w:r>
      <w:r w:rsidR="00840731" w:rsidRPr="00840731">
        <w:rPr>
          <w:rFonts w:ascii="Arial" w:eastAsia="Batang" w:hAnsi="Arial" w:cs="Arial"/>
          <w:sz w:val="24"/>
          <w:szCs w:val="24"/>
          <w:u w:val="single"/>
        </w:rPr>
        <w:t>except Good News</w:t>
      </w:r>
      <w:r w:rsidR="00840731">
        <w:rPr>
          <w:rFonts w:ascii="Arial" w:eastAsia="Batang" w:hAnsi="Arial" w:cs="Arial"/>
          <w:sz w:val="24"/>
          <w:szCs w:val="24"/>
        </w:rPr>
        <w:t xml:space="preserve">, sought to change the Disciplinary statement that the practice of homosexuality is incompatible with Christian teaching.  </w:t>
      </w:r>
      <w:r w:rsidR="00C01437">
        <w:rPr>
          <w:rFonts w:ascii="Arial" w:eastAsia="Batang" w:hAnsi="Arial" w:cs="Arial"/>
          <w:sz w:val="24"/>
          <w:szCs w:val="24"/>
        </w:rPr>
        <w:t xml:space="preserve">It was, it seemed, Good News against the world. </w:t>
      </w:r>
      <w:r w:rsidR="00840731">
        <w:rPr>
          <w:rFonts w:ascii="Arial" w:eastAsia="Batang" w:hAnsi="Arial" w:cs="Arial"/>
          <w:sz w:val="24"/>
          <w:szCs w:val="24"/>
        </w:rPr>
        <w:t xml:space="preserve"> The statement was not changed. </w:t>
      </w:r>
    </w:p>
    <w:p w:rsidR="00840731" w:rsidRDefault="00840731">
      <w:pPr>
        <w:rPr>
          <w:rFonts w:ascii="Arial" w:eastAsia="Batang" w:hAnsi="Arial" w:cs="Arial"/>
          <w:sz w:val="24"/>
          <w:szCs w:val="24"/>
        </w:rPr>
      </w:pPr>
      <w:r>
        <w:rPr>
          <w:rFonts w:ascii="Arial" w:eastAsia="Batang" w:hAnsi="Arial" w:cs="Arial"/>
          <w:sz w:val="24"/>
          <w:szCs w:val="24"/>
        </w:rPr>
        <w:t xml:space="preserve">    A major contribution</w:t>
      </w:r>
      <w:r w:rsidR="00C01437">
        <w:rPr>
          <w:rFonts w:ascii="Arial" w:eastAsia="Batang" w:hAnsi="Arial" w:cs="Arial"/>
          <w:sz w:val="24"/>
          <w:szCs w:val="24"/>
        </w:rPr>
        <w:t xml:space="preserve"> of </w:t>
      </w:r>
      <w:r>
        <w:rPr>
          <w:rFonts w:ascii="Arial" w:eastAsia="Batang" w:hAnsi="Arial" w:cs="Arial"/>
          <w:sz w:val="24"/>
          <w:szCs w:val="24"/>
        </w:rPr>
        <w:t>Good News has been to urge discouraged evangelicals not to leave the church but to work for reform.   People in the pew appreciate the fact that even when bishops do not hold the church</w:t>
      </w:r>
      <w:r w:rsidR="00C01437">
        <w:rPr>
          <w:rFonts w:ascii="Arial" w:eastAsia="Batang" w:hAnsi="Arial" w:cs="Arial"/>
          <w:sz w:val="24"/>
          <w:szCs w:val="24"/>
        </w:rPr>
        <w:t xml:space="preserve"> or other bishops</w:t>
      </w:r>
      <w:r>
        <w:rPr>
          <w:rFonts w:ascii="Arial" w:eastAsia="Batang" w:hAnsi="Arial" w:cs="Arial"/>
          <w:sz w:val="24"/>
          <w:szCs w:val="24"/>
        </w:rPr>
        <w:t xml:space="preserve"> accountable, Good News (and today the Confessing Movement and the Institute of Religion and Democracy) are willing to speak up on behalf of church teaching.   An example is when bishops of the church openly urge ecclesiastical disobedience and refer to the church’s positions as “sin.”</w:t>
      </w:r>
    </w:p>
    <w:p w:rsidR="002D1848" w:rsidRDefault="002D1848">
      <w:pPr>
        <w:rPr>
          <w:rFonts w:ascii="Arial" w:eastAsia="Batang" w:hAnsi="Arial" w:cs="Arial"/>
          <w:sz w:val="24"/>
          <w:szCs w:val="24"/>
        </w:rPr>
      </w:pPr>
      <w:r>
        <w:rPr>
          <w:rFonts w:ascii="Arial" w:eastAsia="Batang" w:hAnsi="Arial" w:cs="Arial"/>
          <w:sz w:val="24"/>
          <w:szCs w:val="24"/>
        </w:rPr>
        <w:t xml:space="preserve">    Good News has also been involved in the positive improvement of Sunday school and study material.   Evangelicals have been recruited as writers; have served on the Curriculum Resources Committee, and have made suggestions that have been incorporated into the curriculum process.</w:t>
      </w:r>
    </w:p>
    <w:p w:rsidR="00840731" w:rsidRDefault="00840731">
      <w:pPr>
        <w:rPr>
          <w:rFonts w:ascii="Arial" w:eastAsia="Batang" w:hAnsi="Arial" w:cs="Arial"/>
          <w:sz w:val="24"/>
          <w:szCs w:val="24"/>
        </w:rPr>
      </w:pPr>
      <w:r>
        <w:rPr>
          <w:rFonts w:ascii="Arial" w:eastAsia="Batang" w:hAnsi="Arial" w:cs="Arial"/>
          <w:sz w:val="24"/>
          <w:szCs w:val="24"/>
        </w:rPr>
        <w:t xml:space="preserve">    Good News for 2013 will work with a budget </w:t>
      </w:r>
      <w:proofErr w:type="gramStart"/>
      <w:r>
        <w:rPr>
          <w:rFonts w:ascii="Arial" w:eastAsia="Batang" w:hAnsi="Arial" w:cs="Arial"/>
          <w:sz w:val="24"/>
          <w:szCs w:val="24"/>
        </w:rPr>
        <w:t xml:space="preserve">of </w:t>
      </w:r>
      <w:r w:rsidR="00D22AE8">
        <w:rPr>
          <w:rFonts w:ascii="Arial" w:eastAsia="Batang" w:hAnsi="Arial" w:cs="Arial"/>
          <w:sz w:val="24"/>
          <w:szCs w:val="24"/>
        </w:rPr>
        <w:t xml:space="preserve"> </w:t>
      </w:r>
      <w:r w:rsidR="00791D64">
        <w:rPr>
          <w:rFonts w:ascii="Arial" w:eastAsia="Batang" w:hAnsi="Arial" w:cs="Arial"/>
          <w:sz w:val="24"/>
          <w:szCs w:val="24"/>
        </w:rPr>
        <w:t>$</w:t>
      </w:r>
      <w:proofErr w:type="gramEnd"/>
      <w:r w:rsidR="00791D64">
        <w:rPr>
          <w:rFonts w:ascii="Arial" w:eastAsia="Batang" w:hAnsi="Arial" w:cs="Arial"/>
          <w:sz w:val="24"/>
          <w:szCs w:val="24"/>
        </w:rPr>
        <w:t>870,000.  The magazine is being sent to 13,000 churches.</w:t>
      </w:r>
      <w:r w:rsidR="00D22AE8">
        <w:rPr>
          <w:rFonts w:ascii="Arial" w:eastAsia="Batang" w:hAnsi="Arial" w:cs="Arial"/>
          <w:sz w:val="24"/>
          <w:szCs w:val="24"/>
        </w:rPr>
        <w:t xml:space="preserve">    It has most recently hired John Southwick, formerly a staff person with t</w:t>
      </w:r>
      <w:r w:rsidR="001E7972">
        <w:rPr>
          <w:rFonts w:ascii="Arial" w:eastAsia="Batang" w:hAnsi="Arial" w:cs="Arial"/>
          <w:sz w:val="24"/>
          <w:szCs w:val="24"/>
        </w:rPr>
        <w:t xml:space="preserve">he Board of Global Ministries, to do research.  </w:t>
      </w:r>
    </w:p>
    <w:p w:rsidR="00E64E9F" w:rsidRDefault="00E64E9F">
      <w:pPr>
        <w:rPr>
          <w:rFonts w:ascii="Arial" w:eastAsia="Batang" w:hAnsi="Arial" w:cs="Arial"/>
          <w:sz w:val="24"/>
          <w:szCs w:val="24"/>
        </w:rPr>
      </w:pPr>
    </w:p>
    <w:p w:rsidR="00525C49" w:rsidRPr="00E64E9F" w:rsidRDefault="00525C49">
      <w:pPr>
        <w:rPr>
          <w:rFonts w:ascii="Arial" w:eastAsia="Batang" w:hAnsi="Arial" w:cs="Arial"/>
          <w:b/>
          <w:sz w:val="24"/>
          <w:szCs w:val="24"/>
        </w:rPr>
      </w:pPr>
      <w:r w:rsidRPr="00E64E9F">
        <w:rPr>
          <w:rFonts w:ascii="Arial" w:eastAsia="Batang" w:hAnsi="Arial" w:cs="Arial"/>
          <w:b/>
          <w:sz w:val="24"/>
          <w:szCs w:val="24"/>
        </w:rPr>
        <w:t>A FUND FOR THEOLOGICAL EDUCATION (AFTE)</w:t>
      </w:r>
    </w:p>
    <w:p w:rsidR="0059203F" w:rsidRDefault="00525C49">
      <w:pPr>
        <w:rPr>
          <w:rFonts w:ascii="Arial" w:eastAsia="Batang" w:hAnsi="Arial" w:cs="Arial"/>
          <w:sz w:val="24"/>
          <w:szCs w:val="24"/>
        </w:rPr>
      </w:pPr>
      <w:r>
        <w:rPr>
          <w:rFonts w:ascii="Arial" w:eastAsia="Batang" w:hAnsi="Arial" w:cs="Arial"/>
          <w:sz w:val="24"/>
          <w:szCs w:val="24"/>
        </w:rPr>
        <w:t xml:space="preserve">     </w:t>
      </w:r>
      <w:r w:rsidR="00946311">
        <w:rPr>
          <w:rFonts w:ascii="Arial" w:eastAsia="Batang" w:hAnsi="Arial" w:cs="Arial"/>
          <w:sz w:val="24"/>
          <w:szCs w:val="24"/>
        </w:rPr>
        <w:t>Persons associated today with AFTE might not want to consider AFT</w:t>
      </w:r>
      <w:r w:rsidR="00ED1254">
        <w:rPr>
          <w:rFonts w:ascii="Arial" w:eastAsia="Batang" w:hAnsi="Arial" w:cs="Arial"/>
          <w:sz w:val="24"/>
          <w:szCs w:val="24"/>
        </w:rPr>
        <w:t>E</w:t>
      </w:r>
      <w:r w:rsidR="00946311">
        <w:rPr>
          <w:rFonts w:ascii="Arial" w:eastAsia="Batang" w:hAnsi="Arial" w:cs="Arial"/>
          <w:sz w:val="24"/>
          <w:szCs w:val="24"/>
        </w:rPr>
        <w:t xml:space="preserve"> as an evangelical renewal group, but it is a good example of what can be accomplished when evangelicals and those willing to work with evangelicals </w:t>
      </w:r>
      <w:r w:rsidR="00ED1254">
        <w:rPr>
          <w:rFonts w:ascii="Arial" w:eastAsia="Batang" w:hAnsi="Arial" w:cs="Arial"/>
          <w:sz w:val="24"/>
          <w:szCs w:val="24"/>
        </w:rPr>
        <w:t>cooperate</w:t>
      </w:r>
      <w:r w:rsidR="00946311">
        <w:rPr>
          <w:rFonts w:ascii="Arial" w:eastAsia="Batang" w:hAnsi="Arial" w:cs="Arial"/>
          <w:sz w:val="24"/>
          <w:szCs w:val="24"/>
        </w:rPr>
        <w:t xml:space="preserve"> for the good of the church.   AFTE traces its beginning to 1975 when Ed Robb, chair of Good News, preached a highly-publicized address criticizing the seminaries.  In a remarkable turn of events Robb linked with </w:t>
      </w:r>
      <w:r w:rsidR="0059203F">
        <w:rPr>
          <w:rFonts w:ascii="Arial" w:eastAsia="Batang" w:hAnsi="Arial" w:cs="Arial"/>
          <w:sz w:val="24"/>
          <w:szCs w:val="24"/>
        </w:rPr>
        <w:t>D</w:t>
      </w:r>
      <w:r w:rsidR="00946311">
        <w:rPr>
          <w:rFonts w:ascii="Arial" w:eastAsia="Batang" w:hAnsi="Arial" w:cs="Arial"/>
          <w:sz w:val="24"/>
          <w:szCs w:val="24"/>
        </w:rPr>
        <w:t xml:space="preserve">r. Albert </w:t>
      </w:r>
      <w:proofErr w:type="spellStart"/>
      <w:r w:rsidR="00946311">
        <w:rPr>
          <w:rFonts w:ascii="Arial" w:eastAsia="Batang" w:hAnsi="Arial" w:cs="Arial"/>
          <w:sz w:val="24"/>
          <w:szCs w:val="24"/>
        </w:rPr>
        <w:t>Outler</w:t>
      </w:r>
      <w:proofErr w:type="spellEnd"/>
      <w:r w:rsidR="0059203F">
        <w:rPr>
          <w:rFonts w:ascii="Arial" w:eastAsia="Batang" w:hAnsi="Arial" w:cs="Arial"/>
          <w:sz w:val="24"/>
          <w:szCs w:val="24"/>
        </w:rPr>
        <w:t>, one of the church’s foremost Wesley scholars,</w:t>
      </w:r>
      <w:r w:rsidR="00946311">
        <w:rPr>
          <w:rFonts w:ascii="Arial" w:eastAsia="Batang" w:hAnsi="Arial" w:cs="Arial"/>
          <w:sz w:val="24"/>
          <w:szCs w:val="24"/>
        </w:rPr>
        <w:t xml:space="preserve"> </w:t>
      </w:r>
      <w:r w:rsidR="0059203F">
        <w:rPr>
          <w:rFonts w:ascii="Arial" w:eastAsia="Batang" w:hAnsi="Arial" w:cs="Arial"/>
          <w:sz w:val="24"/>
          <w:szCs w:val="24"/>
        </w:rPr>
        <w:t>to</w:t>
      </w:r>
      <w:r w:rsidR="00946311">
        <w:rPr>
          <w:rFonts w:ascii="Arial" w:eastAsia="Batang" w:hAnsi="Arial" w:cs="Arial"/>
          <w:sz w:val="24"/>
          <w:szCs w:val="24"/>
        </w:rPr>
        <w:t xml:space="preserve"> start a foundation to fund scholars</w:t>
      </w:r>
      <w:r w:rsidR="00E578FB">
        <w:rPr>
          <w:rFonts w:ascii="Arial" w:eastAsia="Batang" w:hAnsi="Arial" w:cs="Arial"/>
          <w:sz w:val="24"/>
          <w:szCs w:val="24"/>
        </w:rPr>
        <w:t xml:space="preserve"> working on advanced degrees</w:t>
      </w:r>
      <w:r w:rsidR="00946311">
        <w:rPr>
          <w:rFonts w:ascii="Arial" w:eastAsia="Batang" w:hAnsi="Arial" w:cs="Arial"/>
          <w:sz w:val="24"/>
          <w:szCs w:val="24"/>
        </w:rPr>
        <w:t xml:space="preserve"> willing to affirm “Core Wesleyan Doctrines.”  </w:t>
      </w:r>
      <w:r w:rsidR="00791D64">
        <w:rPr>
          <w:rFonts w:ascii="Arial" w:eastAsia="Batang" w:hAnsi="Arial" w:cs="Arial"/>
          <w:sz w:val="24"/>
          <w:szCs w:val="24"/>
        </w:rPr>
        <w:t xml:space="preserve"> These core values include affirmation of the divine inspiration and ultimate authority of the Scriptures, the incarnation of Jesus Christ as fully God and fully human, and the necessity of conversion as the result of repentance from sin and faith in the Lord Jesus Christ.  </w:t>
      </w:r>
      <w:r w:rsidR="00946311">
        <w:rPr>
          <w:rFonts w:ascii="Arial" w:eastAsia="Batang" w:hAnsi="Arial" w:cs="Arial"/>
          <w:sz w:val="24"/>
          <w:szCs w:val="24"/>
        </w:rPr>
        <w:t xml:space="preserve"> Robb on different occasions mentioned that </w:t>
      </w:r>
      <w:proofErr w:type="spellStart"/>
      <w:r w:rsidR="00946311">
        <w:rPr>
          <w:rFonts w:ascii="Arial" w:eastAsia="Batang" w:hAnsi="Arial" w:cs="Arial"/>
          <w:sz w:val="24"/>
          <w:szCs w:val="24"/>
        </w:rPr>
        <w:t>Outler</w:t>
      </w:r>
      <w:proofErr w:type="spellEnd"/>
      <w:r w:rsidR="00946311">
        <w:rPr>
          <w:rFonts w:ascii="Arial" w:eastAsia="Batang" w:hAnsi="Arial" w:cs="Arial"/>
          <w:sz w:val="24"/>
          <w:szCs w:val="24"/>
        </w:rPr>
        <w:t xml:space="preserve">, at least in private, was more upset with the seminaries than Robb was. </w:t>
      </w:r>
      <w:proofErr w:type="spellStart"/>
      <w:r w:rsidR="0059203F">
        <w:rPr>
          <w:rFonts w:ascii="Arial" w:eastAsia="Batang" w:hAnsi="Arial" w:cs="Arial"/>
          <w:sz w:val="24"/>
          <w:szCs w:val="24"/>
        </w:rPr>
        <w:t>Outler</w:t>
      </w:r>
      <w:proofErr w:type="spellEnd"/>
      <w:r w:rsidR="0059203F">
        <w:rPr>
          <w:rFonts w:ascii="Arial" w:eastAsia="Batang" w:hAnsi="Arial" w:cs="Arial"/>
          <w:sz w:val="24"/>
          <w:szCs w:val="24"/>
        </w:rPr>
        <w:t xml:space="preserve"> believed evangelicals needed to be involved in academic teaching ministry but needed to be credentialed</w:t>
      </w:r>
      <w:r w:rsidR="00ED1254">
        <w:rPr>
          <w:rFonts w:ascii="Arial" w:eastAsia="Batang" w:hAnsi="Arial" w:cs="Arial"/>
          <w:sz w:val="24"/>
          <w:szCs w:val="24"/>
        </w:rPr>
        <w:t xml:space="preserve"> and thus lent his name and influence to the cause</w:t>
      </w:r>
      <w:r w:rsidR="0059203F">
        <w:rPr>
          <w:rFonts w:ascii="Arial" w:eastAsia="Batang" w:hAnsi="Arial" w:cs="Arial"/>
          <w:sz w:val="24"/>
          <w:szCs w:val="24"/>
        </w:rPr>
        <w:t>.</w:t>
      </w:r>
    </w:p>
    <w:p w:rsidR="00ED1254" w:rsidRDefault="0059203F">
      <w:pPr>
        <w:rPr>
          <w:rFonts w:ascii="Arial" w:eastAsia="Batang" w:hAnsi="Arial" w:cs="Arial"/>
          <w:sz w:val="24"/>
          <w:szCs w:val="24"/>
        </w:rPr>
      </w:pPr>
      <w:r>
        <w:rPr>
          <w:rFonts w:ascii="Arial" w:eastAsia="Batang" w:hAnsi="Arial" w:cs="Arial"/>
          <w:sz w:val="24"/>
          <w:szCs w:val="24"/>
        </w:rPr>
        <w:t xml:space="preserve">    </w:t>
      </w:r>
      <w:r w:rsidR="00946311">
        <w:rPr>
          <w:rFonts w:ascii="Arial" w:eastAsia="Batang" w:hAnsi="Arial" w:cs="Arial"/>
          <w:sz w:val="24"/>
          <w:szCs w:val="24"/>
        </w:rPr>
        <w:t xml:space="preserve"> The January 25 issue of </w:t>
      </w:r>
      <w:r w:rsidR="00946311" w:rsidRPr="00946311">
        <w:rPr>
          <w:rFonts w:ascii="Arial" w:eastAsia="Batang" w:hAnsi="Arial" w:cs="Arial"/>
          <w:i/>
          <w:sz w:val="24"/>
          <w:szCs w:val="24"/>
        </w:rPr>
        <w:t>United Methodist Reporter</w:t>
      </w:r>
      <w:r w:rsidR="00946311">
        <w:rPr>
          <w:rFonts w:ascii="Arial" w:eastAsia="Batang" w:hAnsi="Arial" w:cs="Arial"/>
          <w:sz w:val="24"/>
          <w:szCs w:val="24"/>
        </w:rPr>
        <w:t xml:space="preserve"> carried a major story on AFTE.  Persons who have been funded by AFTE become John Wesley Fellows.   There are presently 145 </w:t>
      </w:r>
      <w:r w:rsidR="00ED1254">
        <w:rPr>
          <w:rFonts w:ascii="Arial" w:eastAsia="Batang" w:hAnsi="Arial" w:cs="Arial"/>
          <w:sz w:val="24"/>
          <w:szCs w:val="24"/>
        </w:rPr>
        <w:t>John Wesley Fellows</w:t>
      </w:r>
      <w:r w:rsidR="00946311">
        <w:rPr>
          <w:rFonts w:ascii="Arial" w:eastAsia="Batang" w:hAnsi="Arial" w:cs="Arial"/>
          <w:sz w:val="24"/>
          <w:szCs w:val="24"/>
        </w:rPr>
        <w:t xml:space="preserve">, about a third of </w:t>
      </w:r>
      <w:proofErr w:type="gramStart"/>
      <w:r w:rsidR="00946311">
        <w:rPr>
          <w:rFonts w:ascii="Arial" w:eastAsia="Batang" w:hAnsi="Arial" w:cs="Arial"/>
          <w:sz w:val="24"/>
          <w:szCs w:val="24"/>
        </w:rPr>
        <w:t>wh</w:t>
      </w:r>
      <w:r w:rsidR="00E64E9F">
        <w:rPr>
          <w:rFonts w:ascii="Arial" w:eastAsia="Batang" w:hAnsi="Arial" w:cs="Arial"/>
          <w:sz w:val="24"/>
          <w:szCs w:val="24"/>
        </w:rPr>
        <w:t>om</w:t>
      </w:r>
      <w:proofErr w:type="gramEnd"/>
      <w:r w:rsidR="00E64E9F">
        <w:rPr>
          <w:rFonts w:ascii="Arial" w:eastAsia="Batang" w:hAnsi="Arial" w:cs="Arial"/>
          <w:sz w:val="24"/>
          <w:szCs w:val="24"/>
        </w:rPr>
        <w:t xml:space="preserve"> </w:t>
      </w:r>
      <w:r w:rsidR="00946311">
        <w:rPr>
          <w:rFonts w:ascii="Arial" w:eastAsia="Batang" w:hAnsi="Arial" w:cs="Arial"/>
          <w:sz w:val="24"/>
          <w:szCs w:val="24"/>
        </w:rPr>
        <w:t>now serve faculties of theological schools</w:t>
      </w:r>
      <w:r w:rsidR="00E64E9F">
        <w:rPr>
          <w:rFonts w:ascii="Arial" w:eastAsia="Batang" w:hAnsi="Arial" w:cs="Arial"/>
          <w:sz w:val="24"/>
          <w:szCs w:val="24"/>
        </w:rPr>
        <w:t xml:space="preserve">.  Other </w:t>
      </w:r>
      <w:proofErr w:type="gramStart"/>
      <w:r w:rsidR="00E64E9F">
        <w:rPr>
          <w:rFonts w:ascii="Arial" w:eastAsia="Batang" w:hAnsi="Arial" w:cs="Arial"/>
          <w:sz w:val="24"/>
          <w:szCs w:val="24"/>
        </w:rPr>
        <w:t>teach</w:t>
      </w:r>
      <w:proofErr w:type="gramEnd"/>
      <w:r w:rsidR="00E64E9F">
        <w:rPr>
          <w:rFonts w:ascii="Arial" w:eastAsia="Batang" w:hAnsi="Arial" w:cs="Arial"/>
          <w:sz w:val="24"/>
          <w:szCs w:val="24"/>
        </w:rPr>
        <w:t xml:space="preserve"> in colleges.  At least one (Scott Jones) is a bishop.  </w:t>
      </w:r>
      <w:r w:rsidR="00946311">
        <w:rPr>
          <w:rFonts w:ascii="Arial" w:eastAsia="Batang" w:hAnsi="Arial" w:cs="Arial"/>
          <w:sz w:val="24"/>
          <w:szCs w:val="24"/>
        </w:rPr>
        <w:t xml:space="preserve"> </w:t>
      </w:r>
      <w:r w:rsidR="00ED1254">
        <w:rPr>
          <w:rFonts w:ascii="Arial" w:eastAsia="Batang" w:hAnsi="Arial" w:cs="Arial"/>
          <w:sz w:val="24"/>
          <w:szCs w:val="24"/>
        </w:rPr>
        <w:t xml:space="preserve"> </w:t>
      </w:r>
      <w:r w:rsidR="00946311">
        <w:rPr>
          <w:rFonts w:ascii="Arial" w:eastAsia="Batang" w:hAnsi="Arial" w:cs="Arial"/>
          <w:sz w:val="24"/>
          <w:szCs w:val="24"/>
        </w:rPr>
        <w:t xml:space="preserve"> </w:t>
      </w:r>
      <w:r w:rsidR="00ED1254">
        <w:rPr>
          <w:rFonts w:ascii="Arial" w:eastAsia="Batang" w:hAnsi="Arial" w:cs="Arial"/>
          <w:sz w:val="24"/>
          <w:szCs w:val="24"/>
        </w:rPr>
        <w:t xml:space="preserve"> </w:t>
      </w:r>
      <w:r w:rsidR="00E64E9F">
        <w:rPr>
          <w:rFonts w:ascii="Arial" w:eastAsia="Batang" w:hAnsi="Arial" w:cs="Arial"/>
          <w:sz w:val="24"/>
          <w:szCs w:val="24"/>
        </w:rPr>
        <w:t>The day is long past from the time when one seminary dean announced that a John Wesley Fellow would</w:t>
      </w:r>
      <w:r w:rsidR="00ED6A74">
        <w:rPr>
          <w:rFonts w:ascii="Arial" w:eastAsia="Batang" w:hAnsi="Arial" w:cs="Arial"/>
          <w:sz w:val="24"/>
          <w:szCs w:val="24"/>
        </w:rPr>
        <w:t xml:space="preserve"> only</w:t>
      </w:r>
      <w:r w:rsidR="00E64E9F">
        <w:rPr>
          <w:rFonts w:ascii="Arial" w:eastAsia="Batang" w:hAnsi="Arial" w:cs="Arial"/>
          <w:sz w:val="24"/>
          <w:szCs w:val="24"/>
        </w:rPr>
        <w:t xml:space="preserve"> teach in his seminary “over my dead body.” </w:t>
      </w:r>
      <w:r w:rsidR="00ED1254">
        <w:rPr>
          <w:rFonts w:ascii="Arial" w:eastAsia="Batang" w:hAnsi="Arial" w:cs="Arial"/>
          <w:sz w:val="24"/>
          <w:szCs w:val="24"/>
        </w:rPr>
        <w:t xml:space="preserve"> From an evangelical perspective, despite the inadequacies of the church’s seminaries, the seminary situation is much better than 40 years ago, when it was almost impossible to find evangelical presence on the official church seminary campuses.</w:t>
      </w:r>
      <w:r w:rsidR="00791D64">
        <w:rPr>
          <w:rFonts w:ascii="Arial" w:eastAsia="Batang" w:hAnsi="Arial" w:cs="Arial"/>
          <w:sz w:val="24"/>
          <w:szCs w:val="24"/>
        </w:rPr>
        <w:t xml:space="preserve">  The link </w:t>
      </w:r>
      <w:proofErr w:type="gramStart"/>
      <w:r w:rsidR="00791D64">
        <w:rPr>
          <w:rFonts w:ascii="Arial" w:eastAsia="Batang" w:hAnsi="Arial" w:cs="Arial"/>
          <w:sz w:val="24"/>
          <w:szCs w:val="24"/>
        </w:rPr>
        <w:t>for  AFTE</w:t>
      </w:r>
      <w:proofErr w:type="gramEnd"/>
      <w:r w:rsidR="00791D64">
        <w:rPr>
          <w:rFonts w:ascii="Arial" w:eastAsia="Batang" w:hAnsi="Arial" w:cs="Arial"/>
          <w:sz w:val="24"/>
          <w:szCs w:val="24"/>
        </w:rPr>
        <w:t xml:space="preserve"> is </w:t>
      </w:r>
      <w:hyperlink r:id="rId5" w:history="1">
        <w:r w:rsidR="00791D64" w:rsidRPr="00971064">
          <w:rPr>
            <w:rStyle w:val="Hyperlink"/>
            <w:rFonts w:ascii="Arial" w:eastAsia="Batang" w:hAnsi="Arial" w:cs="Arial"/>
            <w:sz w:val="24"/>
            <w:szCs w:val="24"/>
          </w:rPr>
          <w:t>www.johnwesleyfellows.org</w:t>
        </w:r>
      </w:hyperlink>
      <w:r w:rsidR="00791D64">
        <w:rPr>
          <w:rFonts w:ascii="Arial" w:eastAsia="Batang" w:hAnsi="Arial" w:cs="Arial"/>
          <w:sz w:val="24"/>
          <w:szCs w:val="24"/>
        </w:rPr>
        <w:t xml:space="preserve">. </w:t>
      </w:r>
    </w:p>
    <w:p w:rsidR="0059203F" w:rsidRPr="00895412" w:rsidRDefault="00E578FB">
      <w:pPr>
        <w:rPr>
          <w:rFonts w:ascii="Arial" w:eastAsia="Batang" w:hAnsi="Arial" w:cs="Arial"/>
          <w:b/>
          <w:sz w:val="32"/>
          <w:szCs w:val="32"/>
        </w:rPr>
      </w:pPr>
      <w:r>
        <w:rPr>
          <w:rFonts w:ascii="Arial" w:eastAsia="Batang" w:hAnsi="Arial" w:cs="Arial"/>
          <w:sz w:val="24"/>
          <w:szCs w:val="24"/>
        </w:rPr>
        <w:t>(More on renewals groups in coming Happenings articles)</w:t>
      </w:r>
      <w:bookmarkStart w:id="0" w:name="_GoBack"/>
      <w:bookmarkEnd w:id="0"/>
      <w:r w:rsidR="0059203F">
        <w:rPr>
          <w:rFonts w:ascii="Arial" w:eastAsia="Batang" w:hAnsi="Arial" w:cs="Arial"/>
          <w:sz w:val="24"/>
          <w:szCs w:val="24"/>
        </w:rPr>
        <w:t xml:space="preserve">    </w:t>
      </w:r>
    </w:p>
    <w:sectPr w:rsidR="0059203F" w:rsidRPr="00895412"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12"/>
    <w:rsid w:val="00031877"/>
    <w:rsid w:val="00054362"/>
    <w:rsid w:val="00080431"/>
    <w:rsid w:val="00091A22"/>
    <w:rsid w:val="000F4016"/>
    <w:rsid w:val="00146C74"/>
    <w:rsid w:val="001924A1"/>
    <w:rsid w:val="00193482"/>
    <w:rsid w:val="001E7972"/>
    <w:rsid w:val="001F1EE9"/>
    <w:rsid w:val="00254311"/>
    <w:rsid w:val="00284DF3"/>
    <w:rsid w:val="002D1848"/>
    <w:rsid w:val="00356F7F"/>
    <w:rsid w:val="003955C7"/>
    <w:rsid w:val="003E4992"/>
    <w:rsid w:val="003F55E2"/>
    <w:rsid w:val="00421161"/>
    <w:rsid w:val="0042514D"/>
    <w:rsid w:val="00482E21"/>
    <w:rsid w:val="00525C49"/>
    <w:rsid w:val="00582BEE"/>
    <w:rsid w:val="00590B2E"/>
    <w:rsid w:val="0059203F"/>
    <w:rsid w:val="00595115"/>
    <w:rsid w:val="0060167E"/>
    <w:rsid w:val="00666836"/>
    <w:rsid w:val="006B0DDB"/>
    <w:rsid w:val="006C36D8"/>
    <w:rsid w:val="006D21B8"/>
    <w:rsid w:val="006D5074"/>
    <w:rsid w:val="00745256"/>
    <w:rsid w:val="00791D64"/>
    <w:rsid w:val="007E2401"/>
    <w:rsid w:val="00840731"/>
    <w:rsid w:val="0084626B"/>
    <w:rsid w:val="00862FA3"/>
    <w:rsid w:val="008719E7"/>
    <w:rsid w:val="00875E24"/>
    <w:rsid w:val="00895412"/>
    <w:rsid w:val="008F41F3"/>
    <w:rsid w:val="0091743D"/>
    <w:rsid w:val="00921A18"/>
    <w:rsid w:val="00946311"/>
    <w:rsid w:val="00984CD3"/>
    <w:rsid w:val="009C7CF2"/>
    <w:rsid w:val="009F4135"/>
    <w:rsid w:val="00A94122"/>
    <w:rsid w:val="00B2657E"/>
    <w:rsid w:val="00C01437"/>
    <w:rsid w:val="00C91E48"/>
    <w:rsid w:val="00D22AE8"/>
    <w:rsid w:val="00D5647E"/>
    <w:rsid w:val="00D9273A"/>
    <w:rsid w:val="00DC7308"/>
    <w:rsid w:val="00E17747"/>
    <w:rsid w:val="00E30001"/>
    <w:rsid w:val="00E37F64"/>
    <w:rsid w:val="00E578FB"/>
    <w:rsid w:val="00E64E9F"/>
    <w:rsid w:val="00E8081C"/>
    <w:rsid w:val="00EB4491"/>
    <w:rsid w:val="00ED1254"/>
    <w:rsid w:val="00ED6A74"/>
    <w:rsid w:val="00F45F9D"/>
    <w:rsid w:val="00F5288C"/>
    <w:rsid w:val="00FC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D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hnwesleyfellow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43</cp:revision>
  <dcterms:created xsi:type="dcterms:W3CDTF">2013-01-31T03:34:00Z</dcterms:created>
  <dcterms:modified xsi:type="dcterms:W3CDTF">2013-02-04T23:40:00Z</dcterms:modified>
</cp:coreProperties>
</file>