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2F118C">
      <w:pPr>
        <w:rPr>
          <w:rFonts w:ascii="Arial" w:hAnsi="Arial" w:cs="Arial"/>
          <w:b/>
          <w:sz w:val="28"/>
          <w:szCs w:val="28"/>
        </w:rPr>
      </w:pPr>
      <w:r>
        <w:rPr>
          <w:rFonts w:ascii="Arial" w:hAnsi="Arial" w:cs="Arial"/>
          <w:b/>
          <w:sz w:val="28"/>
          <w:szCs w:val="28"/>
        </w:rPr>
        <w:t xml:space="preserve"> </w:t>
      </w:r>
      <w:bookmarkStart w:id="0" w:name="_GoBack"/>
      <w:bookmarkEnd w:id="0"/>
    </w:p>
    <w:p w:rsidR="009D1446" w:rsidRDefault="009D1446">
      <w:pPr>
        <w:rPr>
          <w:rFonts w:ascii="Arial" w:hAnsi="Arial" w:cs="Arial"/>
          <w:b/>
          <w:sz w:val="28"/>
          <w:szCs w:val="28"/>
        </w:rPr>
      </w:pPr>
      <w:r>
        <w:rPr>
          <w:rFonts w:ascii="Arial" w:hAnsi="Arial" w:cs="Arial"/>
          <w:b/>
          <w:sz w:val="28"/>
          <w:szCs w:val="28"/>
        </w:rPr>
        <w:t>HAPPENINGS IN THE CHURCH</w:t>
      </w:r>
    </w:p>
    <w:p w:rsidR="009D1446" w:rsidRDefault="009D1446">
      <w:pPr>
        <w:rPr>
          <w:rFonts w:ascii="Arial" w:hAnsi="Arial" w:cs="Arial"/>
          <w:i/>
        </w:rPr>
      </w:pPr>
      <w:r>
        <w:rPr>
          <w:rFonts w:ascii="Arial" w:hAnsi="Arial" w:cs="Arial"/>
          <w:i/>
        </w:rPr>
        <w:t xml:space="preserve">  By Dr. Riley B. Case</w:t>
      </w:r>
    </w:p>
    <w:p w:rsidR="009D1446" w:rsidRDefault="009D1446">
      <w:pPr>
        <w:rPr>
          <w:rFonts w:ascii="Arial" w:hAnsi="Arial" w:cs="Arial"/>
          <w:sz w:val="20"/>
          <w:szCs w:val="20"/>
        </w:rPr>
      </w:pPr>
      <w:r>
        <w:rPr>
          <w:rFonts w:ascii="Times New Roman" w:hAnsi="Times New Roman" w:cs="Times New Roman"/>
          <w:b/>
          <w:i/>
        </w:rPr>
        <w:t xml:space="preserve">    </w:t>
      </w:r>
      <w:r w:rsidR="00D238BA">
        <w:rPr>
          <w:rFonts w:ascii="Times New Roman" w:hAnsi="Times New Roman" w:cs="Times New Roman"/>
          <w:b/>
          <w:i/>
          <w:sz w:val="28"/>
          <w:szCs w:val="28"/>
        </w:rPr>
        <w:t>WHAT IS THE BASIS FOR UNITY IN UNITED METHODISM?</w:t>
      </w:r>
    </w:p>
    <w:p w:rsidR="00221233" w:rsidRDefault="009D1446">
      <w:pPr>
        <w:rPr>
          <w:rFonts w:ascii="Arial" w:hAnsi="Arial" w:cs="Arial"/>
          <w:sz w:val="20"/>
          <w:szCs w:val="20"/>
        </w:rPr>
      </w:pPr>
      <w:r>
        <w:rPr>
          <w:rFonts w:ascii="Arial" w:hAnsi="Arial" w:cs="Arial"/>
          <w:sz w:val="20"/>
          <w:szCs w:val="20"/>
        </w:rPr>
        <w:t xml:space="preserve">      </w:t>
      </w:r>
      <w:r w:rsidR="00C61328">
        <w:rPr>
          <w:rFonts w:ascii="Arial" w:hAnsi="Arial" w:cs="Arial"/>
          <w:sz w:val="20"/>
          <w:szCs w:val="20"/>
        </w:rPr>
        <w:t xml:space="preserve">Nearly 100 years ago, in 1921 to be exact, Dr. J. Gresham Machen of Princeton University wrote </w:t>
      </w:r>
      <w:r w:rsidR="00DA4AE0">
        <w:rPr>
          <w:rFonts w:ascii="Arial" w:hAnsi="Arial" w:cs="Arial"/>
          <w:sz w:val="20"/>
          <w:szCs w:val="20"/>
        </w:rPr>
        <w:t>his</w:t>
      </w:r>
      <w:r w:rsidR="00C61328">
        <w:rPr>
          <w:rFonts w:ascii="Arial" w:hAnsi="Arial" w:cs="Arial"/>
          <w:sz w:val="20"/>
          <w:szCs w:val="20"/>
        </w:rPr>
        <w:t xml:space="preserve"> classic </w:t>
      </w:r>
      <w:r w:rsidR="00C61328" w:rsidRPr="00C61328">
        <w:rPr>
          <w:rFonts w:ascii="Arial" w:hAnsi="Arial" w:cs="Arial"/>
          <w:i/>
          <w:sz w:val="20"/>
          <w:szCs w:val="20"/>
        </w:rPr>
        <w:t>Christianity and Liberalism</w:t>
      </w:r>
      <w:r w:rsidR="00C61328">
        <w:rPr>
          <w:rFonts w:ascii="Arial" w:hAnsi="Arial" w:cs="Arial"/>
          <w:sz w:val="20"/>
          <w:szCs w:val="20"/>
        </w:rPr>
        <w:t xml:space="preserve">.   It was </w:t>
      </w:r>
      <w:r w:rsidR="00DA4AE0">
        <w:rPr>
          <w:rFonts w:ascii="Arial" w:hAnsi="Arial" w:cs="Arial"/>
          <w:sz w:val="20"/>
          <w:szCs w:val="20"/>
        </w:rPr>
        <w:t xml:space="preserve">written during </w:t>
      </w:r>
      <w:r w:rsidR="00C61328">
        <w:rPr>
          <w:rFonts w:ascii="Arial" w:hAnsi="Arial" w:cs="Arial"/>
          <w:sz w:val="20"/>
          <w:szCs w:val="20"/>
        </w:rPr>
        <w:t xml:space="preserve">the height of what was then known as the </w:t>
      </w:r>
      <w:r w:rsidR="00CE0AF3">
        <w:rPr>
          <w:rFonts w:ascii="Arial" w:hAnsi="Arial" w:cs="Arial"/>
          <w:sz w:val="20"/>
          <w:szCs w:val="20"/>
        </w:rPr>
        <w:t>M</w:t>
      </w:r>
      <w:r w:rsidR="00C61328">
        <w:rPr>
          <w:rFonts w:ascii="Arial" w:hAnsi="Arial" w:cs="Arial"/>
          <w:sz w:val="20"/>
          <w:szCs w:val="20"/>
        </w:rPr>
        <w:t>odernist-</w:t>
      </w:r>
      <w:r w:rsidR="00CE0AF3">
        <w:rPr>
          <w:rFonts w:ascii="Arial" w:hAnsi="Arial" w:cs="Arial"/>
          <w:sz w:val="20"/>
          <w:szCs w:val="20"/>
        </w:rPr>
        <w:t>F</w:t>
      </w:r>
      <w:r w:rsidR="00C61328">
        <w:rPr>
          <w:rFonts w:ascii="Arial" w:hAnsi="Arial" w:cs="Arial"/>
          <w:sz w:val="20"/>
          <w:szCs w:val="20"/>
        </w:rPr>
        <w:t xml:space="preserve">undamentalist controversy, though Machen himself </w:t>
      </w:r>
      <w:r w:rsidR="00DA4AE0">
        <w:rPr>
          <w:rFonts w:ascii="Arial" w:hAnsi="Arial" w:cs="Arial"/>
          <w:sz w:val="20"/>
          <w:szCs w:val="20"/>
        </w:rPr>
        <w:t>did not want to use the term</w:t>
      </w:r>
      <w:r w:rsidR="00917919">
        <w:rPr>
          <w:rFonts w:ascii="Arial" w:hAnsi="Arial" w:cs="Arial"/>
          <w:sz w:val="20"/>
          <w:szCs w:val="20"/>
        </w:rPr>
        <w:t xml:space="preserve"> </w:t>
      </w:r>
      <w:r w:rsidR="00CF2013">
        <w:rPr>
          <w:rFonts w:ascii="Arial" w:hAnsi="Arial" w:cs="Arial"/>
          <w:sz w:val="20"/>
          <w:szCs w:val="20"/>
        </w:rPr>
        <w:t>“</w:t>
      </w:r>
      <w:r w:rsidR="00917919">
        <w:rPr>
          <w:rFonts w:ascii="Arial" w:hAnsi="Arial" w:cs="Arial"/>
          <w:sz w:val="20"/>
          <w:szCs w:val="20"/>
        </w:rPr>
        <w:t xml:space="preserve">fundamentalist.”  </w:t>
      </w:r>
      <w:r w:rsidR="00BF60DF">
        <w:rPr>
          <w:rFonts w:ascii="Arial" w:hAnsi="Arial" w:cs="Arial"/>
          <w:sz w:val="20"/>
          <w:szCs w:val="20"/>
        </w:rPr>
        <w:t xml:space="preserve"> </w:t>
      </w:r>
      <w:r w:rsidR="006B71F4">
        <w:rPr>
          <w:rFonts w:ascii="Arial" w:hAnsi="Arial" w:cs="Arial"/>
          <w:sz w:val="20"/>
          <w:szCs w:val="20"/>
        </w:rPr>
        <w:t xml:space="preserve">Machen’s </w:t>
      </w:r>
      <w:r w:rsidR="00917919">
        <w:rPr>
          <w:rFonts w:ascii="Arial" w:hAnsi="Arial" w:cs="Arial"/>
          <w:sz w:val="20"/>
          <w:szCs w:val="20"/>
        </w:rPr>
        <w:t xml:space="preserve">argument was that Christian faith has been defined by Scripture and tradition and is based on facts and doctrine.   Why was it necessary to qualify that faith by adding the </w:t>
      </w:r>
      <w:r w:rsidR="00221233">
        <w:rPr>
          <w:rFonts w:ascii="Arial" w:hAnsi="Arial" w:cs="Arial"/>
          <w:sz w:val="20"/>
          <w:szCs w:val="20"/>
        </w:rPr>
        <w:t>descriptive</w:t>
      </w:r>
      <w:r w:rsidR="00917919">
        <w:rPr>
          <w:rFonts w:ascii="Arial" w:hAnsi="Arial" w:cs="Arial"/>
          <w:sz w:val="20"/>
          <w:szCs w:val="20"/>
        </w:rPr>
        <w:t xml:space="preserve"> label fundamentalist?   </w:t>
      </w:r>
      <w:r w:rsidR="00221233">
        <w:rPr>
          <w:rFonts w:ascii="Arial" w:hAnsi="Arial" w:cs="Arial"/>
          <w:sz w:val="20"/>
          <w:szCs w:val="20"/>
        </w:rPr>
        <w:t xml:space="preserve">What was known as “modernism” or “liberalism” was willing to abandon fact and doctrine in deference to modernity.  If that was the trend so be it, but the </w:t>
      </w:r>
      <w:proofErr w:type="gramStart"/>
      <w:r w:rsidR="00221233">
        <w:rPr>
          <w:rFonts w:ascii="Arial" w:hAnsi="Arial" w:cs="Arial"/>
          <w:sz w:val="20"/>
          <w:szCs w:val="20"/>
        </w:rPr>
        <w:t>resulting</w:t>
      </w:r>
      <w:r w:rsidR="00677880">
        <w:rPr>
          <w:rFonts w:ascii="Arial" w:hAnsi="Arial" w:cs="Arial"/>
          <w:sz w:val="20"/>
          <w:szCs w:val="20"/>
        </w:rPr>
        <w:t xml:space="preserve"> </w:t>
      </w:r>
      <w:r w:rsidR="00221233">
        <w:rPr>
          <w:rFonts w:ascii="Arial" w:hAnsi="Arial" w:cs="Arial"/>
          <w:sz w:val="20"/>
          <w:szCs w:val="20"/>
        </w:rPr>
        <w:t xml:space="preserve"> ideology</w:t>
      </w:r>
      <w:proofErr w:type="gramEnd"/>
      <w:r w:rsidR="00221233">
        <w:rPr>
          <w:rFonts w:ascii="Arial" w:hAnsi="Arial" w:cs="Arial"/>
          <w:sz w:val="20"/>
          <w:szCs w:val="20"/>
        </w:rPr>
        <w:t xml:space="preserve"> was better identified by the label “liberalism” and not “Christian.” </w:t>
      </w:r>
      <w:r w:rsidR="00DA4AE0">
        <w:rPr>
          <w:rFonts w:ascii="Arial" w:hAnsi="Arial" w:cs="Arial"/>
          <w:sz w:val="20"/>
          <w:szCs w:val="20"/>
        </w:rPr>
        <w:t xml:space="preserve">  </w:t>
      </w:r>
    </w:p>
    <w:p w:rsidR="00937CFC" w:rsidRDefault="00221233">
      <w:pPr>
        <w:rPr>
          <w:rFonts w:ascii="Arial" w:hAnsi="Arial" w:cs="Arial"/>
          <w:sz w:val="20"/>
          <w:szCs w:val="20"/>
        </w:rPr>
      </w:pPr>
      <w:r>
        <w:rPr>
          <w:rFonts w:ascii="Arial" w:hAnsi="Arial" w:cs="Arial"/>
          <w:sz w:val="20"/>
          <w:szCs w:val="20"/>
        </w:rPr>
        <w:t xml:space="preserve">   The modernists believed, of course, like the gay </w:t>
      </w:r>
      <w:proofErr w:type="spellStart"/>
      <w:r>
        <w:rPr>
          <w:rFonts w:ascii="Arial" w:hAnsi="Arial" w:cs="Arial"/>
          <w:sz w:val="20"/>
          <w:szCs w:val="20"/>
        </w:rPr>
        <w:t>activitists</w:t>
      </w:r>
      <w:proofErr w:type="spellEnd"/>
      <w:r>
        <w:rPr>
          <w:rFonts w:ascii="Arial" w:hAnsi="Arial" w:cs="Arial"/>
          <w:sz w:val="20"/>
          <w:szCs w:val="20"/>
        </w:rPr>
        <w:t xml:space="preserve"> of today, they were on the “right side of history.”   </w:t>
      </w:r>
      <w:r w:rsidR="000614D7">
        <w:rPr>
          <w:rFonts w:ascii="Arial" w:hAnsi="Arial" w:cs="Arial"/>
          <w:sz w:val="20"/>
          <w:szCs w:val="20"/>
        </w:rPr>
        <w:t xml:space="preserve">  Within five years </w:t>
      </w:r>
      <w:r w:rsidR="00CE0AF3">
        <w:rPr>
          <w:rFonts w:ascii="Arial" w:hAnsi="Arial" w:cs="Arial"/>
          <w:sz w:val="20"/>
          <w:szCs w:val="20"/>
        </w:rPr>
        <w:t>after</w:t>
      </w:r>
      <w:r w:rsidR="000614D7">
        <w:rPr>
          <w:rFonts w:ascii="Arial" w:hAnsi="Arial" w:cs="Arial"/>
          <w:sz w:val="20"/>
          <w:szCs w:val="20"/>
        </w:rPr>
        <w:t xml:space="preserve"> Machen’s writing</w:t>
      </w:r>
      <w:r w:rsidR="00CE0AF3">
        <w:rPr>
          <w:rFonts w:ascii="Arial" w:hAnsi="Arial" w:cs="Arial"/>
          <w:sz w:val="20"/>
          <w:szCs w:val="20"/>
        </w:rPr>
        <w:t>,</w:t>
      </w:r>
      <w:r w:rsidR="000614D7">
        <w:rPr>
          <w:rFonts w:ascii="Arial" w:hAnsi="Arial" w:cs="Arial"/>
          <w:sz w:val="20"/>
          <w:szCs w:val="20"/>
        </w:rPr>
        <w:t xml:space="preserve"> the </w:t>
      </w:r>
      <w:r w:rsidR="000614D7" w:rsidRPr="00922B3C">
        <w:rPr>
          <w:rFonts w:ascii="Arial" w:hAnsi="Arial" w:cs="Arial"/>
          <w:i/>
          <w:sz w:val="20"/>
          <w:szCs w:val="20"/>
        </w:rPr>
        <w:t>Christian Century</w:t>
      </w:r>
      <w:r w:rsidR="000614D7">
        <w:rPr>
          <w:rFonts w:ascii="Arial" w:hAnsi="Arial" w:cs="Arial"/>
          <w:sz w:val="20"/>
          <w:szCs w:val="20"/>
        </w:rPr>
        <w:t xml:space="preserve"> declared that the Fundamentalist-Modernist controversy was over</w:t>
      </w:r>
      <w:r>
        <w:rPr>
          <w:rFonts w:ascii="Arial" w:hAnsi="Arial" w:cs="Arial"/>
          <w:sz w:val="20"/>
          <w:szCs w:val="20"/>
        </w:rPr>
        <w:t xml:space="preserve">; “fundamentalism” </w:t>
      </w:r>
      <w:r w:rsidR="0000217B">
        <w:rPr>
          <w:rFonts w:ascii="Arial" w:hAnsi="Arial" w:cs="Arial"/>
          <w:sz w:val="20"/>
          <w:szCs w:val="20"/>
        </w:rPr>
        <w:t>had lost</w:t>
      </w:r>
      <w:proofErr w:type="gramStart"/>
      <w:r w:rsidR="00CF2013">
        <w:rPr>
          <w:rFonts w:ascii="Arial" w:hAnsi="Arial" w:cs="Arial"/>
          <w:sz w:val="20"/>
          <w:szCs w:val="20"/>
        </w:rPr>
        <w:t xml:space="preserve">; </w:t>
      </w:r>
      <w:r>
        <w:rPr>
          <w:rFonts w:ascii="Arial" w:hAnsi="Arial" w:cs="Arial"/>
          <w:sz w:val="20"/>
          <w:szCs w:val="20"/>
        </w:rPr>
        <w:t xml:space="preserve"> modernism</w:t>
      </w:r>
      <w:proofErr w:type="gramEnd"/>
      <w:r>
        <w:rPr>
          <w:rFonts w:ascii="Arial" w:hAnsi="Arial" w:cs="Arial"/>
          <w:sz w:val="20"/>
          <w:szCs w:val="20"/>
        </w:rPr>
        <w:t xml:space="preserve"> had won; it was time to leave behind the old battles a</w:t>
      </w:r>
      <w:r w:rsidR="0060277F">
        <w:rPr>
          <w:rFonts w:ascii="Arial" w:hAnsi="Arial" w:cs="Arial"/>
          <w:sz w:val="20"/>
          <w:szCs w:val="20"/>
        </w:rPr>
        <w:t>nd work toward creat</w:t>
      </w:r>
      <w:r w:rsidR="0000217B">
        <w:rPr>
          <w:rFonts w:ascii="Arial" w:hAnsi="Arial" w:cs="Arial"/>
          <w:sz w:val="20"/>
          <w:szCs w:val="20"/>
        </w:rPr>
        <w:t>ing</w:t>
      </w:r>
      <w:r>
        <w:rPr>
          <w:rFonts w:ascii="Arial" w:hAnsi="Arial" w:cs="Arial"/>
          <w:sz w:val="20"/>
          <w:szCs w:val="20"/>
        </w:rPr>
        <w:t xml:space="preserve"> the </w:t>
      </w:r>
      <w:r w:rsidR="0060277F">
        <w:rPr>
          <w:rFonts w:ascii="Arial" w:hAnsi="Arial" w:cs="Arial"/>
          <w:sz w:val="20"/>
          <w:szCs w:val="20"/>
        </w:rPr>
        <w:t xml:space="preserve">brave new world. </w:t>
      </w:r>
      <w:r w:rsidR="000614D7">
        <w:rPr>
          <w:rFonts w:ascii="Arial" w:hAnsi="Arial" w:cs="Arial"/>
          <w:sz w:val="20"/>
          <w:szCs w:val="20"/>
        </w:rPr>
        <w:t xml:space="preserve">  </w:t>
      </w:r>
      <w:r w:rsidR="000B1C38">
        <w:rPr>
          <w:rFonts w:ascii="Arial" w:hAnsi="Arial" w:cs="Arial"/>
          <w:sz w:val="20"/>
          <w:szCs w:val="20"/>
        </w:rPr>
        <w:t>Of course the</w:t>
      </w:r>
      <w:r>
        <w:rPr>
          <w:rFonts w:ascii="Arial" w:hAnsi="Arial" w:cs="Arial"/>
          <w:sz w:val="20"/>
          <w:szCs w:val="20"/>
        </w:rPr>
        <w:t xml:space="preserve"> </w:t>
      </w:r>
      <w:r w:rsidR="000B1C38">
        <w:rPr>
          <w:rFonts w:ascii="Arial" w:hAnsi="Arial" w:cs="Arial"/>
          <w:sz w:val="20"/>
          <w:szCs w:val="20"/>
        </w:rPr>
        <w:t>Methodists back in the “cricks and hollows” didn’t know th</w:t>
      </w:r>
      <w:r>
        <w:rPr>
          <w:rFonts w:ascii="Arial" w:hAnsi="Arial" w:cs="Arial"/>
          <w:sz w:val="20"/>
          <w:szCs w:val="20"/>
        </w:rPr>
        <w:t>e theological battle was over</w:t>
      </w:r>
      <w:r w:rsidR="000B1C38">
        <w:rPr>
          <w:rFonts w:ascii="Arial" w:hAnsi="Arial" w:cs="Arial"/>
          <w:sz w:val="20"/>
          <w:szCs w:val="20"/>
        </w:rPr>
        <w:t xml:space="preserve"> yet, but programs of </w:t>
      </w:r>
      <w:r w:rsidR="00F55110">
        <w:rPr>
          <w:rFonts w:ascii="Arial" w:hAnsi="Arial" w:cs="Arial"/>
          <w:sz w:val="20"/>
          <w:szCs w:val="20"/>
        </w:rPr>
        <w:t>re-</w:t>
      </w:r>
      <w:r w:rsidR="000B1C38">
        <w:rPr>
          <w:rFonts w:ascii="Arial" w:hAnsi="Arial" w:cs="Arial"/>
          <w:sz w:val="20"/>
          <w:szCs w:val="20"/>
        </w:rPr>
        <w:t xml:space="preserve">education and </w:t>
      </w:r>
      <w:r w:rsidR="00F55110">
        <w:rPr>
          <w:rFonts w:ascii="Arial" w:hAnsi="Arial" w:cs="Arial"/>
          <w:sz w:val="20"/>
          <w:szCs w:val="20"/>
        </w:rPr>
        <w:t xml:space="preserve">institutional flag-waving </w:t>
      </w:r>
      <w:proofErr w:type="gramStart"/>
      <w:r w:rsidR="00F55110">
        <w:rPr>
          <w:rFonts w:ascii="Arial" w:hAnsi="Arial" w:cs="Arial"/>
          <w:sz w:val="20"/>
          <w:szCs w:val="20"/>
        </w:rPr>
        <w:t xml:space="preserve">would  </w:t>
      </w:r>
      <w:r w:rsidR="0045464A">
        <w:rPr>
          <w:rFonts w:ascii="Arial" w:hAnsi="Arial" w:cs="Arial"/>
          <w:sz w:val="20"/>
          <w:szCs w:val="20"/>
        </w:rPr>
        <w:t>bring</w:t>
      </w:r>
      <w:proofErr w:type="gramEnd"/>
      <w:r w:rsidR="0045464A">
        <w:rPr>
          <w:rFonts w:ascii="Arial" w:hAnsi="Arial" w:cs="Arial"/>
          <w:sz w:val="20"/>
          <w:szCs w:val="20"/>
        </w:rPr>
        <w:t xml:space="preserve"> these common folk into </w:t>
      </w:r>
      <w:r w:rsidR="00CE0AF3">
        <w:rPr>
          <w:rFonts w:ascii="Arial" w:hAnsi="Arial" w:cs="Arial"/>
          <w:sz w:val="20"/>
          <w:szCs w:val="20"/>
        </w:rPr>
        <w:t xml:space="preserve">conformity and </w:t>
      </w:r>
      <w:r w:rsidR="00CF2013">
        <w:rPr>
          <w:rFonts w:ascii="Arial" w:hAnsi="Arial" w:cs="Arial"/>
          <w:sz w:val="20"/>
          <w:szCs w:val="20"/>
        </w:rPr>
        <w:t xml:space="preserve">acceptance of modernism.  </w:t>
      </w:r>
      <w:r w:rsidR="0045464A">
        <w:rPr>
          <w:rFonts w:ascii="Arial" w:hAnsi="Arial" w:cs="Arial"/>
          <w:sz w:val="20"/>
          <w:szCs w:val="20"/>
        </w:rPr>
        <w:t xml:space="preserve"> </w:t>
      </w:r>
      <w:r w:rsidR="00F55110">
        <w:rPr>
          <w:rFonts w:ascii="Arial" w:hAnsi="Arial" w:cs="Arial"/>
          <w:sz w:val="20"/>
          <w:szCs w:val="20"/>
        </w:rPr>
        <w:t xml:space="preserve"> </w:t>
      </w:r>
      <w:r w:rsidR="000614D7">
        <w:rPr>
          <w:rFonts w:ascii="Arial" w:hAnsi="Arial" w:cs="Arial"/>
          <w:sz w:val="20"/>
          <w:szCs w:val="20"/>
        </w:rPr>
        <w:t xml:space="preserve"> </w:t>
      </w:r>
      <w:r w:rsidR="0060277F">
        <w:rPr>
          <w:rFonts w:ascii="Arial" w:hAnsi="Arial" w:cs="Arial"/>
          <w:sz w:val="20"/>
          <w:szCs w:val="20"/>
        </w:rPr>
        <w:t xml:space="preserve"> Methodism, </w:t>
      </w:r>
      <w:r w:rsidR="0045464A">
        <w:rPr>
          <w:rFonts w:ascii="Arial" w:hAnsi="Arial" w:cs="Arial"/>
          <w:sz w:val="20"/>
          <w:szCs w:val="20"/>
        </w:rPr>
        <w:t xml:space="preserve">once </w:t>
      </w:r>
      <w:r w:rsidR="0060277F">
        <w:rPr>
          <w:rFonts w:ascii="Arial" w:hAnsi="Arial" w:cs="Arial"/>
          <w:sz w:val="20"/>
          <w:szCs w:val="20"/>
        </w:rPr>
        <w:t>a populist movement</w:t>
      </w:r>
      <w:r w:rsidR="0045464A">
        <w:rPr>
          <w:rFonts w:ascii="Arial" w:hAnsi="Arial" w:cs="Arial"/>
          <w:sz w:val="20"/>
          <w:szCs w:val="20"/>
        </w:rPr>
        <w:t>,</w:t>
      </w:r>
      <w:r w:rsidR="0060277F">
        <w:rPr>
          <w:rFonts w:ascii="Arial" w:hAnsi="Arial" w:cs="Arial"/>
          <w:sz w:val="20"/>
          <w:szCs w:val="20"/>
        </w:rPr>
        <w:t xml:space="preserve"> would now be led by </w:t>
      </w:r>
      <w:r w:rsidR="00CF2013">
        <w:rPr>
          <w:rFonts w:ascii="Arial" w:hAnsi="Arial" w:cs="Arial"/>
          <w:sz w:val="20"/>
          <w:szCs w:val="20"/>
        </w:rPr>
        <w:t>the</w:t>
      </w:r>
      <w:r w:rsidR="00D85BDD">
        <w:rPr>
          <w:rFonts w:ascii="Arial" w:hAnsi="Arial" w:cs="Arial"/>
          <w:sz w:val="20"/>
          <w:szCs w:val="20"/>
        </w:rPr>
        <w:t xml:space="preserve"> mediating elite</w:t>
      </w:r>
      <w:r w:rsidR="0045464A">
        <w:rPr>
          <w:rFonts w:ascii="Arial" w:hAnsi="Arial" w:cs="Arial"/>
          <w:sz w:val="20"/>
          <w:szCs w:val="20"/>
        </w:rPr>
        <w:t xml:space="preserve"> of </w:t>
      </w:r>
      <w:r w:rsidR="00677880">
        <w:rPr>
          <w:rFonts w:ascii="Arial" w:hAnsi="Arial" w:cs="Arial"/>
          <w:sz w:val="20"/>
          <w:szCs w:val="20"/>
        </w:rPr>
        <w:t>the sophisticated ruling class.  All across the land “fundamentalism” was so berated that it became a derogatory label</w:t>
      </w:r>
      <w:r w:rsidR="00D85BDD">
        <w:rPr>
          <w:rFonts w:ascii="Arial" w:hAnsi="Arial" w:cs="Arial"/>
          <w:sz w:val="20"/>
          <w:szCs w:val="20"/>
        </w:rPr>
        <w:t xml:space="preserve">.  </w:t>
      </w:r>
      <w:r w:rsidR="000614D7">
        <w:rPr>
          <w:rFonts w:ascii="Arial" w:hAnsi="Arial" w:cs="Arial"/>
          <w:sz w:val="20"/>
          <w:szCs w:val="20"/>
        </w:rPr>
        <w:t xml:space="preserve"> </w:t>
      </w:r>
      <w:r w:rsidR="00677880">
        <w:rPr>
          <w:rFonts w:ascii="Arial" w:hAnsi="Arial" w:cs="Arial"/>
          <w:sz w:val="20"/>
          <w:szCs w:val="20"/>
        </w:rPr>
        <w:t xml:space="preserve">By the late 1920s </w:t>
      </w:r>
      <w:r w:rsidR="000614D7">
        <w:rPr>
          <w:rFonts w:ascii="Arial" w:hAnsi="Arial" w:cs="Arial"/>
          <w:sz w:val="20"/>
          <w:szCs w:val="20"/>
        </w:rPr>
        <w:t xml:space="preserve">every single seminary of the Methodist Episcopal (M.E.) Church and the M.E. Church South, had declared themselves for modernism (the situation in </w:t>
      </w:r>
      <w:r w:rsidR="00CE0AF3">
        <w:rPr>
          <w:rFonts w:ascii="Arial" w:hAnsi="Arial" w:cs="Arial"/>
          <w:sz w:val="20"/>
          <w:szCs w:val="20"/>
        </w:rPr>
        <w:t>the</w:t>
      </w:r>
      <w:r w:rsidR="000614D7">
        <w:rPr>
          <w:rFonts w:ascii="Arial" w:hAnsi="Arial" w:cs="Arial"/>
          <w:sz w:val="20"/>
          <w:szCs w:val="20"/>
        </w:rPr>
        <w:t xml:space="preserve"> Evangelical Church and United Brethren Church seminaries was a bit more complicated).  </w:t>
      </w:r>
      <w:r w:rsidR="00937CFC">
        <w:rPr>
          <w:rFonts w:ascii="Arial" w:hAnsi="Arial" w:cs="Arial"/>
          <w:sz w:val="20"/>
          <w:szCs w:val="20"/>
        </w:rPr>
        <w:t>Methodism’s social conscience was turned over to an unofficial self-appointed elitist group, the Methodist Federation for Social Action</w:t>
      </w:r>
      <w:r w:rsidR="00D238BA">
        <w:rPr>
          <w:rFonts w:ascii="Arial" w:hAnsi="Arial" w:cs="Arial"/>
          <w:sz w:val="20"/>
          <w:szCs w:val="20"/>
        </w:rPr>
        <w:t>,</w:t>
      </w:r>
      <w:r w:rsidR="00CF2013">
        <w:rPr>
          <w:rFonts w:ascii="Arial" w:hAnsi="Arial" w:cs="Arial"/>
          <w:sz w:val="20"/>
          <w:szCs w:val="20"/>
        </w:rPr>
        <w:t xml:space="preserve"> which had an affinity, at least for a while, for economic socialism. </w:t>
      </w:r>
      <w:r w:rsidR="00937CFC">
        <w:rPr>
          <w:rFonts w:ascii="Arial" w:hAnsi="Arial" w:cs="Arial"/>
          <w:sz w:val="20"/>
          <w:szCs w:val="20"/>
        </w:rPr>
        <w:t xml:space="preserve"> </w:t>
      </w:r>
    </w:p>
    <w:p w:rsidR="00FD613C" w:rsidRDefault="00937CFC">
      <w:pPr>
        <w:rPr>
          <w:rFonts w:ascii="Arial" w:hAnsi="Arial" w:cs="Arial"/>
          <w:sz w:val="20"/>
          <w:szCs w:val="20"/>
        </w:rPr>
      </w:pPr>
      <w:r>
        <w:rPr>
          <w:rFonts w:ascii="Arial" w:hAnsi="Arial" w:cs="Arial"/>
          <w:sz w:val="20"/>
          <w:szCs w:val="20"/>
        </w:rPr>
        <w:t xml:space="preserve">   </w:t>
      </w:r>
      <w:r w:rsidR="00FD613C">
        <w:rPr>
          <w:rFonts w:ascii="Arial" w:hAnsi="Arial" w:cs="Arial"/>
          <w:sz w:val="20"/>
          <w:szCs w:val="20"/>
        </w:rPr>
        <w:t xml:space="preserve">   Machen’s </w:t>
      </w:r>
      <w:r w:rsidRPr="00677880">
        <w:rPr>
          <w:rFonts w:ascii="Arial" w:hAnsi="Arial" w:cs="Arial"/>
          <w:i/>
          <w:sz w:val="20"/>
          <w:szCs w:val="20"/>
        </w:rPr>
        <w:t>Christianity and</w:t>
      </w:r>
      <w:r>
        <w:rPr>
          <w:rFonts w:ascii="Arial" w:hAnsi="Arial" w:cs="Arial"/>
          <w:sz w:val="20"/>
          <w:szCs w:val="20"/>
        </w:rPr>
        <w:t xml:space="preserve"> </w:t>
      </w:r>
      <w:r w:rsidRPr="00677880">
        <w:rPr>
          <w:rFonts w:ascii="Arial" w:hAnsi="Arial" w:cs="Arial"/>
          <w:i/>
          <w:sz w:val="20"/>
          <w:szCs w:val="20"/>
        </w:rPr>
        <w:t>Liberalism</w:t>
      </w:r>
      <w:r>
        <w:rPr>
          <w:rFonts w:ascii="Arial" w:hAnsi="Arial" w:cs="Arial"/>
          <w:sz w:val="20"/>
          <w:szCs w:val="20"/>
        </w:rPr>
        <w:t xml:space="preserve"> </w:t>
      </w:r>
      <w:proofErr w:type="gramStart"/>
      <w:r w:rsidR="00CF2013">
        <w:rPr>
          <w:rFonts w:ascii="Arial" w:hAnsi="Arial" w:cs="Arial"/>
          <w:sz w:val="20"/>
          <w:szCs w:val="20"/>
        </w:rPr>
        <w:t>is</w:t>
      </w:r>
      <w:proofErr w:type="gramEnd"/>
      <w:r w:rsidR="00CF2013">
        <w:rPr>
          <w:rFonts w:ascii="Arial" w:hAnsi="Arial" w:cs="Arial"/>
          <w:sz w:val="20"/>
          <w:szCs w:val="20"/>
        </w:rPr>
        <w:t xml:space="preserve"> still relevant.   The question should still be asked: </w:t>
      </w:r>
      <w:r w:rsidR="00D238BA">
        <w:rPr>
          <w:rFonts w:ascii="Arial" w:hAnsi="Arial" w:cs="Arial"/>
          <w:sz w:val="20"/>
          <w:szCs w:val="20"/>
        </w:rPr>
        <w:t>I</w:t>
      </w:r>
      <w:r w:rsidR="00FD613C">
        <w:rPr>
          <w:rFonts w:ascii="Arial" w:hAnsi="Arial" w:cs="Arial"/>
          <w:sz w:val="20"/>
          <w:szCs w:val="20"/>
        </w:rPr>
        <w:t xml:space="preserve">s there a point at which a religious ideology is so far afield from the faith defined by Scripture and tradition that if it has integrity, it should no longer label itself as Christianity?    The modernism of Machen’s day has morphed and reconstructed </w:t>
      </w:r>
      <w:r w:rsidR="00922B3C">
        <w:rPr>
          <w:rFonts w:ascii="Arial" w:hAnsi="Arial" w:cs="Arial"/>
          <w:sz w:val="20"/>
          <w:szCs w:val="20"/>
        </w:rPr>
        <w:t xml:space="preserve">itself and faded away and </w:t>
      </w:r>
      <w:r w:rsidR="00D03567">
        <w:rPr>
          <w:rFonts w:ascii="Arial" w:hAnsi="Arial" w:cs="Arial"/>
          <w:sz w:val="20"/>
          <w:szCs w:val="20"/>
        </w:rPr>
        <w:t xml:space="preserve">resurrected itself as something different </w:t>
      </w:r>
      <w:r w:rsidR="00922B3C">
        <w:rPr>
          <w:rFonts w:ascii="Arial" w:hAnsi="Arial" w:cs="Arial"/>
          <w:sz w:val="20"/>
          <w:szCs w:val="20"/>
        </w:rPr>
        <w:t xml:space="preserve">so many </w:t>
      </w:r>
      <w:r w:rsidR="00D238BA">
        <w:rPr>
          <w:rFonts w:ascii="Arial" w:hAnsi="Arial" w:cs="Arial"/>
          <w:sz w:val="20"/>
          <w:szCs w:val="20"/>
        </w:rPr>
        <w:t>times</w:t>
      </w:r>
      <w:r w:rsidR="00BF60DF">
        <w:rPr>
          <w:rFonts w:ascii="Arial" w:hAnsi="Arial" w:cs="Arial"/>
          <w:sz w:val="20"/>
          <w:szCs w:val="20"/>
        </w:rPr>
        <w:t>--</w:t>
      </w:r>
      <w:r w:rsidR="00FD613C">
        <w:rPr>
          <w:rFonts w:ascii="Arial" w:hAnsi="Arial" w:cs="Arial"/>
          <w:sz w:val="20"/>
          <w:szCs w:val="20"/>
        </w:rPr>
        <w:t>process theology and liberati</w:t>
      </w:r>
      <w:r w:rsidR="00922B3C">
        <w:rPr>
          <w:rFonts w:ascii="Arial" w:hAnsi="Arial" w:cs="Arial"/>
          <w:sz w:val="20"/>
          <w:szCs w:val="20"/>
        </w:rPr>
        <w:t>o</w:t>
      </w:r>
      <w:r w:rsidR="00FD613C">
        <w:rPr>
          <w:rFonts w:ascii="Arial" w:hAnsi="Arial" w:cs="Arial"/>
          <w:sz w:val="20"/>
          <w:szCs w:val="20"/>
        </w:rPr>
        <w:t xml:space="preserve">n theology and </w:t>
      </w:r>
      <w:r w:rsidR="0060277F">
        <w:rPr>
          <w:rFonts w:ascii="Arial" w:hAnsi="Arial" w:cs="Arial"/>
          <w:sz w:val="20"/>
          <w:szCs w:val="20"/>
        </w:rPr>
        <w:t xml:space="preserve">neo-orthodoxy and </w:t>
      </w:r>
      <w:r w:rsidR="00FD613C">
        <w:rPr>
          <w:rFonts w:ascii="Arial" w:hAnsi="Arial" w:cs="Arial"/>
          <w:sz w:val="20"/>
          <w:szCs w:val="20"/>
        </w:rPr>
        <w:t xml:space="preserve">existentialism and feminist theology and womanist theology and Sophia </w:t>
      </w:r>
      <w:r w:rsidR="00BF60DF">
        <w:rPr>
          <w:rFonts w:ascii="Arial" w:hAnsi="Arial" w:cs="Arial"/>
          <w:sz w:val="20"/>
          <w:szCs w:val="20"/>
        </w:rPr>
        <w:t>worship and progressive theology--</w:t>
      </w:r>
      <w:r w:rsidR="00FD613C">
        <w:rPr>
          <w:rFonts w:ascii="Arial" w:hAnsi="Arial" w:cs="Arial"/>
          <w:sz w:val="20"/>
          <w:szCs w:val="20"/>
        </w:rPr>
        <w:t xml:space="preserve"> that one </w:t>
      </w:r>
      <w:r w:rsidR="00CF2013">
        <w:rPr>
          <w:rFonts w:ascii="Arial" w:hAnsi="Arial" w:cs="Arial"/>
          <w:sz w:val="20"/>
          <w:szCs w:val="20"/>
        </w:rPr>
        <w:t xml:space="preserve">struggles at times to understand how it </w:t>
      </w:r>
      <w:proofErr w:type="spellStart"/>
      <w:r w:rsidR="00CF2013">
        <w:rPr>
          <w:rFonts w:ascii="Arial" w:hAnsi="Arial" w:cs="Arial"/>
          <w:sz w:val="20"/>
          <w:szCs w:val="20"/>
        </w:rPr>
        <w:t>protends</w:t>
      </w:r>
      <w:proofErr w:type="spellEnd"/>
      <w:r w:rsidR="00CF2013">
        <w:rPr>
          <w:rFonts w:ascii="Arial" w:hAnsi="Arial" w:cs="Arial"/>
          <w:sz w:val="20"/>
          <w:szCs w:val="20"/>
        </w:rPr>
        <w:t xml:space="preserve"> to call itself Christian. </w:t>
      </w:r>
      <w:r w:rsidR="00FD613C">
        <w:rPr>
          <w:rFonts w:ascii="Arial" w:hAnsi="Arial" w:cs="Arial"/>
          <w:sz w:val="20"/>
          <w:szCs w:val="20"/>
        </w:rPr>
        <w:t xml:space="preserve">    </w:t>
      </w:r>
    </w:p>
    <w:p w:rsidR="005E5A4E" w:rsidRDefault="00C36DFF">
      <w:pPr>
        <w:rPr>
          <w:rFonts w:ascii="Arial" w:hAnsi="Arial" w:cs="Arial"/>
          <w:sz w:val="20"/>
          <w:szCs w:val="20"/>
        </w:rPr>
      </w:pPr>
      <w:r>
        <w:rPr>
          <w:rFonts w:ascii="Arial" w:hAnsi="Arial" w:cs="Arial"/>
          <w:sz w:val="20"/>
          <w:szCs w:val="20"/>
        </w:rPr>
        <w:t xml:space="preserve">    Despite the institutional pressure, </w:t>
      </w:r>
      <w:r w:rsidR="00596247">
        <w:rPr>
          <w:rFonts w:ascii="Arial" w:hAnsi="Arial" w:cs="Arial"/>
          <w:sz w:val="20"/>
          <w:szCs w:val="20"/>
        </w:rPr>
        <w:t>grass-roots Christians</w:t>
      </w:r>
      <w:r>
        <w:rPr>
          <w:rFonts w:ascii="Arial" w:hAnsi="Arial" w:cs="Arial"/>
          <w:sz w:val="20"/>
          <w:szCs w:val="20"/>
        </w:rPr>
        <w:t xml:space="preserve"> </w:t>
      </w:r>
      <w:r w:rsidR="00CE0AF3">
        <w:rPr>
          <w:rFonts w:ascii="Arial" w:hAnsi="Arial" w:cs="Arial"/>
          <w:sz w:val="20"/>
          <w:szCs w:val="20"/>
        </w:rPr>
        <w:t xml:space="preserve">never did, at least in large numbers, buy into modernist ideology    Ordinary United Methodists, for example, </w:t>
      </w:r>
      <w:r>
        <w:rPr>
          <w:rFonts w:ascii="Arial" w:hAnsi="Arial" w:cs="Arial"/>
          <w:sz w:val="20"/>
          <w:szCs w:val="20"/>
        </w:rPr>
        <w:t>are really a</w:t>
      </w:r>
      <w:r w:rsidR="00596247">
        <w:rPr>
          <w:rFonts w:ascii="Arial" w:hAnsi="Arial" w:cs="Arial"/>
          <w:sz w:val="20"/>
          <w:szCs w:val="20"/>
        </w:rPr>
        <w:t>fter all a</w:t>
      </w:r>
      <w:r>
        <w:rPr>
          <w:rFonts w:ascii="Arial" w:hAnsi="Arial" w:cs="Arial"/>
          <w:sz w:val="20"/>
          <w:szCs w:val="20"/>
        </w:rPr>
        <w:t xml:space="preserve"> rather conservative bunch.</w:t>
      </w:r>
      <w:r w:rsidR="00CE0AF3">
        <w:rPr>
          <w:rFonts w:ascii="Arial" w:hAnsi="Arial" w:cs="Arial"/>
          <w:sz w:val="20"/>
          <w:szCs w:val="20"/>
        </w:rPr>
        <w:t xml:space="preserve">  </w:t>
      </w:r>
      <w:r>
        <w:rPr>
          <w:rFonts w:ascii="Arial" w:hAnsi="Arial" w:cs="Arial"/>
          <w:sz w:val="20"/>
          <w:szCs w:val="20"/>
        </w:rPr>
        <w:t xml:space="preserve">  While most pastors don’t do well in teaching and presenting our United Methodist doctrinal standards--the Articles of the Religion, the Confession of Faith, the General Rules--these standards still do encapsulate what the gr</w:t>
      </w:r>
      <w:r w:rsidR="003B0A84">
        <w:rPr>
          <w:rFonts w:ascii="Arial" w:hAnsi="Arial" w:cs="Arial"/>
          <w:sz w:val="20"/>
          <w:szCs w:val="20"/>
        </w:rPr>
        <w:t xml:space="preserve">eat majority of UMs believe.   </w:t>
      </w:r>
      <w:r>
        <w:rPr>
          <w:rFonts w:ascii="Arial" w:hAnsi="Arial" w:cs="Arial"/>
          <w:sz w:val="20"/>
          <w:szCs w:val="20"/>
        </w:rPr>
        <w:t xml:space="preserve">And while our bishops and other leaders have pretty much set a course of picking and choosing what parts of the United Methodist </w:t>
      </w:r>
      <w:r w:rsidRPr="003B0A84">
        <w:rPr>
          <w:rFonts w:ascii="Arial" w:hAnsi="Arial" w:cs="Arial"/>
          <w:i/>
          <w:sz w:val="20"/>
          <w:szCs w:val="20"/>
        </w:rPr>
        <w:t>Discipline</w:t>
      </w:r>
      <w:r>
        <w:rPr>
          <w:rFonts w:ascii="Arial" w:hAnsi="Arial" w:cs="Arial"/>
          <w:sz w:val="20"/>
          <w:szCs w:val="20"/>
        </w:rPr>
        <w:t xml:space="preserve"> they will uphold and what they won’t uphold, our statement on </w:t>
      </w:r>
      <w:proofErr w:type="spellStart"/>
      <w:r w:rsidRPr="00CE0AF3">
        <w:rPr>
          <w:rFonts w:ascii="Arial" w:hAnsi="Arial" w:cs="Arial"/>
          <w:i/>
          <w:sz w:val="20"/>
          <w:szCs w:val="20"/>
        </w:rPr>
        <w:t>Connectionalism</w:t>
      </w:r>
      <w:proofErr w:type="spellEnd"/>
      <w:r>
        <w:rPr>
          <w:rFonts w:ascii="Arial" w:hAnsi="Arial" w:cs="Arial"/>
          <w:sz w:val="20"/>
          <w:szCs w:val="20"/>
        </w:rPr>
        <w:t xml:space="preserve"> speaks about commitment to a common tradition of faith, including our Doctrinal Standards and our General rules (para. 132).  T</w:t>
      </w:r>
      <w:r w:rsidR="00874AF8">
        <w:rPr>
          <w:rFonts w:ascii="Arial" w:hAnsi="Arial" w:cs="Arial"/>
          <w:sz w:val="20"/>
          <w:szCs w:val="20"/>
        </w:rPr>
        <w:t>hese</w:t>
      </w:r>
      <w:r w:rsidR="009E5547">
        <w:rPr>
          <w:rFonts w:ascii="Arial" w:hAnsi="Arial" w:cs="Arial"/>
          <w:sz w:val="20"/>
          <w:szCs w:val="20"/>
        </w:rPr>
        <w:t xml:space="preserve"> doctrinal standards affirm the Incarnation of Christ, His Atonement (“</w:t>
      </w:r>
      <w:r w:rsidR="00874AF8">
        <w:rPr>
          <w:rFonts w:ascii="Arial" w:hAnsi="Arial" w:cs="Arial"/>
          <w:sz w:val="20"/>
          <w:szCs w:val="20"/>
        </w:rPr>
        <w:t>t</w:t>
      </w:r>
      <w:r w:rsidR="009E5547">
        <w:rPr>
          <w:rFonts w:ascii="Arial" w:hAnsi="Arial" w:cs="Arial"/>
          <w:sz w:val="20"/>
          <w:szCs w:val="20"/>
        </w:rPr>
        <w:t>o reconcile the Father to us,”</w:t>
      </w:r>
      <w:r w:rsidR="00874AF8">
        <w:rPr>
          <w:rFonts w:ascii="Arial" w:hAnsi="Arial" w:cs="Arial"/>
          <w:sz w:val="20"/>
          <w:szCs w:val="20"/>
        </w:rPr>
        <w:t>)</w:t>
      </w:r>
      <w:r w:rsidR="009E5547">
        <w:rPr>
          <w:rFonts w:ascii="Arial" w:hAnsi="Arial" w:cs="Arial"/>
          <w:sz w:val="20"/>
          <w:szCs w:val="20"/>
        </w:rPr>
        <w:t xml:space="preserve"> the Trinity, the authority of the Scriptures, Justification by Faith, and the New Birth</w:t>
      </w:r>
      <w:r>
        <w:rPr>
          <w:rFonts w:ascii="Arial" w:hAnsi="Arial" w:cs="Arial"/>
          <w:sz w:val="20"/>
          <w:szCs w:val="20"/>
        </w:rPr>
        <w:t>.</w:t>
      </w:r>
    </w:p>
    <w:p w:rsidR="00851B95" w:rsidRDefault="005E5A4E">
      <w:pPr>
        <w:rPr>
          <w:rFonts w:ascii="Arial" w:hAnsi="Arial" w:cs="Arial"/>
          <w:sz w:val="20"/>
          <w:szCs w:val="20"/>
        </w:rPr>
      </w:pPr>
      <w:r>
        <w:rPr>
          <w:rFonts w:ascii="Arial" w:hAnsi="Arial" w:cs="Arial"/>
          <w:sz w:val="20"/>
          <w:szCs w:val="20"/>
        </w:rPr>
        <w:lastRenderedPageBreak/>
        <w:t xml:space="preserve">    The divisive issue that threaten</w:t>
      </w:r>
      <w:r w:rsidR="00D238BA">
        <w:rPr>
          <w:rFonts w:ascii="Arial" w:hAnsi="Arial" w:cs="Arial"/>
          <w:sz w:val="20"/>
          <w:szCs w:val="20"/>
        </w:rPr>
        <w:t>s</w:t>
      </w:r>
      <w:r>
        <w:rPr>
          <w:rFonts w:ascii="Arial" w:hAnsi="Arial" w:cs="Arial"/>
          <w:sz w:val="20"/>
          <w:szCs w:val="20"/>
        </w:rPr>
        <w:t xml:space="preserve"> to split United Methodism asunder </w:t>
      </w:r>
      <w:r w:rsidR="007A407D">
        <w:rPr>
          <w:rFonts w:ascii="Arial" w:hAnsi="Arial" w:cs="Arial"/>
          <w:sz w:val="20"/>
          <w:szCs w:val="20"/>
        </w:rPr>
        <w:t>is</w:t>
      </w:r>
      <w:r>
        <w:rPr>
          <w:rFonts w:ascii="Arial" w:hAnsi="Arial" w:cs="Arial"/>
          <w:sz w:val="20"/>
          <w:szCs w:val="20"/>
        </w:rPr>
        <w:t xml:space="preserve"> related to the church’s teaching on marriage and sexuality</w:t>
      </w:r>
      <w:r w:rsidR="00D238BA">
        <w:rPr>
          <w:rFonts w:ascii="Arial" w:hAnsi="Arial" w:cs="Arial"/>
          <w:sz w:val="20"/>
          <w:szCs w:val="20"/>
        </w:rPr>
        <w:t>,</w:t>
      </w:r>
      <w:r>
        <w:rPr>
          <w:rFonts w:ascii="Arial" w:hAnsi="Arial" w:cs="Arial"/>
          <w:sz w:val="20"/>
          <w:szCs w:val="20"/>
        </w:rPr>
        <w:t xml:space="preserve"> but behind th</w:t>
      </w:r>
      <w:r w:rsidR="007A407D">
        <w:rPr>
          <w:rFonts w:ascii="Arial" w:hAnsi="Arial" w:cs="Arial"/>
          <w:sz w:val="20"/>
          <w:szCs w:val="20"/>
        </w:rPr>
        <w:t>is</w:t>
      </w:r>
      <w:r>
        <w:rPr>
          <w:rFonts w:ascii="Arial" w:hAnsi="Arial" w:cs="Arial"/>
          <w:sz w:val="20"/>
          <w:szCs w:val="20"/>
        </w:rPr>
        <w:t xml:space="preserve"> issue is the more important issue of </w:t>
      </w:r>
      <w:r w:rsidR="00851B95">
        <w:rPr>
          <w:rFonts w:ascii="Arial" w:hAnsi="Arial" w:cs="Arial"/>
          <w:sz w:val="20"/>
          <w:szCs w:val="20"/>
        </w:rPr>
        <w:t>whether we anymore have a core of faith</w:t>
      </w:r>
      <w:r w:rsidR="002833A2">
        <w:rPr>
          <w:rFonts w:ascii="Arial" w:hAnsi="Arial" w:cs="Arial"/>
          <w:sz w:val="20"/>
          <w:szCs w:val="20"/>
        </w:rPr>
        <w:t xml:space="preserve"> and </w:t>
      </w:r>
      <w:proofErr w:type="gramStart"/>
      <w:r w:rsidR="002833A2">
        <w:rPr>
          <w:rFonts w:ascii="Arial" w:hAnsi="Arial" w:cs="Arial"/>
          <w:sz w:val="20"/>
          <w:szCs w:val="20"/>
        </w:rPr>
        <w:t xml:space="preserve">values </w:t>
      </w:r>
      <w:r w:rsidR="00851B95">
        <w:rPr>
          <w:rFonts w:ascii="Arial" w:hAnsi="Arial" w:cs="Arial"/>
          <w:sz w:val="20"/>
          <w:szCs w:val="20"/>
        </w:rPr>
        <w:t xml:space="preserve"> to</w:t>
      </w:r>
      <w:proofErr w:type="gramEnd"/>
      <w:r w:rsidR="00851B95">
        <w:rPr>
          <w:rFonts w:ascii="Arial" w:hAnsi="Arial" w:cs="Arial"/>
          <w:sz w:val="20"/>
          <w:szCs w:val="20"/>
        </w:rPr>
        <w:t xml:space="preserve"> which we</w:t>
      </w:r>
      <w:r w:rsidR="002833A2">
        <w:rPr>
          <w:rFonts w:ascii="Arial" w:hAnsi="Arial" w:cs="Arial"/>
          <w:sz w:val="20"/>
          <w:szCs w:val="20"/>
        </w:rPr>
        <w:t xml:space="preserve"> as a denomination</w:t>
      </w:r>
      <w:r w:rsidR="00851B95">
        <w:rPr>
          <w:rFonts w:ascii="Arial" w:hAnsi="Arial" w:cs="Arial"/>
          <w:sz w:val="20"/>
          <w:szCs w:val="20"/>
        </w:rPr>
        <w:t xml:space="preserve"> are committed.     </w:t>
      </w:r>
    </w:p>
    <w:p w:rsidR="003B0A84" w:rsidRDefault="001F6C76">
      <w:pPr>
        <w:rPr>
          <w:rFonts w:ascii="Arial" w:hAnsi="Arial" w:cs="Arial"/>
          <w:sz w:val="20"/>
          <w:szCs w:val="20"/>
        </w:rPr>
      </w:pPr>
      <w:r>
        <w:rPr>
          <w:rFonts w:ascii="Arial" w:hAnsi="Arial" w:cs="Arial"/>
          <w:sz w:val="20"/>
          <w:szCs w:val="20"/>
        </w:rPr>
        <w:t xml:space="preserve">   A new coalition, </w:t>
      </w:r>
      <w:r w:rsidRPr="00CE0AF3">
        <w:rPr>
          <w:rFonts w:ascii="Arial" w:hAnsi="Arial" w:cs="Arial"/>
          <w:i/>
          <w:sz w:val="20"/>
          <w:szCs w:val="20"/>
        </w:rPr>
        <w:t>Love Your Neighbor</w:t>
      </w:r>
      <w:r>
        <w:rPr>
          <w:rFonts w:ascii="Arial" w:hAnsi="Arial" w:cs="Arial"/>
          <w:sz w:val="20"/>
          <w:szCs w:val="20"/>
        </w:rPr>
        <w:t xml:space="preserve"> (LYNC), has recently released a “Vision for the United Methodist Church” statement. </w:t>
      </w:r>
      <w:r w:rsidR="00CC7F87">
        <w:rPr>
          <w:rFonts w:ascii="Arial" w:hAnsi="Arial" w:cs="Arial"/>
          <w:sz w:val="20"/>
          <w:szCs w:val="20"/>
        </w:rPr>
        <w:t xml:space="preserve"> The coalition is the gathering of eleven groups including five ethnic caucuses.  These groups are “official” and “unofficial” meaning, among other things, that some of the groups receive apportionment money.   The Vision Statement </w:t>
      </w:r>
      <w:r w:rsidR="00D8292F">
        <w:rPr>
          <w:rFonts w:ascii="Arial" w:hAnsi="Arial" w:cs="Arial"/>
          <w:sz w:val="20"/>
          <w:szCs w:val="20"/>
        </w:rPr>
        <w:t xml:space="preserve">imagines a new direction for the denomination. </w:t>
      </w:r>
      <w:r>
        <w:rPr>
          <w:rFonts w:ascii="Arial" w:hAnsi="Arial" w:cs="Arial"/>
          <w:sz w:val="20"/>
          <w:szCs w:val="20"/>
        </w:rPr>
        <w:t xml:space="preserve"> The statement consists of ten affirmations or “beliefs.”  </w:t>
      </w:r>
      <w:r w:rsidR="00CC7F87">
        <w:rPr>
          <w:rFonts w:ascii="Arial" w:hAnsi="Arial" w:cs="Arial"/>
          <w:sz w:val="20"/>
          <w:szCs w:val="20"/>
        </w:rPr>
        <w:t xml:space="preserve">The ten beliefs with some commentary </w:t>
      </w:r>
      <w:r w:rsidR="00ED6EF2">
        <w:rPr>
          <w:rFonts w:ascii="Arial" w:hAnsi="Arial" w:cs="Arial"/>
          <w:sz w:val="20"/>
          <w:szCs w:val="20"/>
        </w:rPr>
        <w:t xml:space="preserve">(in italics) </w:t>
      </w:r>
      <w:r w:rsidR="00CC7F87">
        <w:rPr>
          <w:rFonts w:ascii="Arial" w:hAnsi="Arial" w:cs="Arial"/>
          <w:sz w:val="20"/>
          <w:szCs w:val="20"/>
        </w:rPr>
        <w:t xml:space="preserve">are as follows:  </w:t>
      </w:r>
    </w:p>
    <w:p w:rsidR="001F6C76" w:rsidRDefault="001F6C76">
      <w:pPr>
        <w:rPr>
          <w:rFonts w:ascii="Arial" w:hAnsi="Arial" w:cs="Arial"/>
          <w:sz w:val="20"/>
          <w:szCs w:val="20"/>
        </w:rPr>
      </w:pPr>
      <w:r>
        <w:rPr>
          <w:rFonts w:ascii="Arial" w:hAnsi="Arial" w:cs="Arial"/>
          <w:sz w:val="20"/>
          <w:szCs w:val="20"/>
        </w:rPr>
        <w:t xml:space="preserve">    1) Personal and social holiness</w:t>
      </w:r>
      <w:r w:rsidR="00D8292F">
        <w:rPr>
          <w:rFonts w:ascii="Arial" w:hAnsi="Arial" w:cs="Arial"/>
          <w:sz w:val="20"/>
          <w:szCs w:val="20"/>
        </w:rPr>
        <w:t>.    Personal holiness is defined as doing no harm.  The statement is critical of those who use the threat of schism as “extortive.”  Unity is not maintained through forced conformity, selective Sc</w:t>
      </w:r>
      <w:r w:rsidR="004C43C5">
        <w:rPr>
          <w:rFonts w:ascii="Arial" w:hAnsi="Arial" w:cs="Arial"/>
          <w:sz w:val="20"/>
          <w:szCs w:val="20"/>
        </w:rPr>
        <w:t xml:space="preserve">riptural </w:t>
      </w:r>
      <w:r w:rsidR="00D8292F">
        <w:rPr>
          <w:rFonts w:ascii="Arial" w:hAnsi="Arial" w:cs="Arial"/>
          <w:sz w:val="20"/>
          <w:szCs w:val="20"/>
        </w:rPr>
        <w:t>literalism, or colonial structures</w:t>
      </w:r>
      <w:r w:rsidR="007A407D">
        <w:rPr>
          <w:rFonts w:ascii="Arial" w:hAnsi="Arial" w:cs="Arial"/>
          <w:sz w:val="20"/>
          <w:szCs w:val="20"/>
        </w:rPr>
        <w:t xml:space="preserve">, but in </w:t>
      </w:r>
      <w:r w:rsidR="00D06DFC">
        <w:rPr>
          <w:rFonts w:ascii="Arial" w:hAnsi="Arial" w:cs="Arial"/>
          <w:sz w:val="20"/>
          <w:szCs w:val="20"/>
        </w:rPr>
        <w:t xml:space="preserve">ways that respect the fullness of God’s diverse creation.   </w:t>
      </w:r>
      <w:r w:rsidR="00CC7F87">
        <w:rPr>
          <w:rFonts w:ascii="Arial" w:hAnsi="Arial" w:cs="Arial"/>
          <w:sz w:val="20"/>
          <w:szCs w:val="20"/>
        </w:rPr>
        <w:t xml:space="preserve">  </w:t>
      </w:r>
      <w:r w:rsidR="00D8292F">
        <w:rPr>
          <w:rFonts w:ascii="Arial" w:hAnsi="Arial" w:cs="Arial"/>
          <w:sz w:val="20"/>
          <w:szCs w:val="20"/>
        </w:rPr>
        <w:t xml:space="preserve"> </w:t>
      </w:r>
    </w:p>
    <w:p w:rsidR="005916D2" w:rsidRDefault="005916D2">
      <w:pPr>
        <w:rPr>
          <w:rFonts w:ascii="Arial" w:hAnsi="Arial" w:cs="Arial"/>
          <w:sz w:val="20"/>
          <w:szCs w:val="20"/>
        </w:rPr>
      </w:pPr>
      <w:r w:rsidRPr="005916D2">
        <w:rPr>
          <w:rFonts w:ascii="Arial" w:hAnsi="Arial" w:cs="Arial"/>
          <w:i/>
          <w:sz w:val="20"/>
          <w:szCs w:val="20"/>
        </w:rPr>
        <w:t xml:space="preserve">    The statement on personal and social holiness </w:t>
      </w:r>
      <w:r w:rsidR="00E01700">
        <w:rPr>
          <w:rFonts w:ascii="Arial" w:hAnsi="Arial" w:cs="Arial"/>
          <w:i/>
          <w:sz w:val="20"/>
          <w:szCs w:val="20"/>
        </w:rPr>
        <w:t>makes no reference to</w:t>
      </w:r>
      <w:r w:rsidRPr="005916D2">
        <w:rPr>
          <w:rFonts w:ascii="Arial" w:hAnsi="Arial" w:cs="Arial"/>
          <w:i/>
          <w:sz w:val="20"/>
          <w:szCs w:val="20"/>
        </w:rPr>
        <w:t xml:space="preserve"> traditional Wesleyan understanding</w:t>
      </w:r>
      <w:r w:rsidR="00E01700">
        <w:rPr>
          <w:rFonts w:ascii="Arial" w:hAnsi="Arial" w:cs="Arial"/>
          <w:i/>
          <w:sz w:val="20"/>
          <w:szCs w:val="20"/>
        </w:rPr>
        <w:t>s</w:t>
      </w:r>
      <w:r w:rsidRPr="005916D2">
        <w:rPr>
          <w:rFonts w:ascii="Arial" w:hAnsi="Arial" w:cs="Arial"/>
          <w:i/>
          <w:sz w:val="20"/>
          <w:szCs w:val="20"/>
        </w:rPr>
        <w:t xml:space="preserve"> of such things as purity in heart, the filling of the Holy Spirit,</w:t>
      </w:r>
      <w:r w:rsidR="00E01700">
        <w:rPr>
          <w:rFonts w:ascii="Arial" w:hAnsi="Arial" w:cs="Arial"/>
          <w:i/>
          <w:sz w:val="20"/>
          <w:szCs w:val="20"/>
        </w:rPr>
        <w:t xml:space="preserve"> and</w:t>
      </w:r>
      <w:r w:rsidRPr="005916D2">
        <w:rPr>
          <w:rFonts w:ascii="Arial" w:hAnsi="Arial" w:cs="Arial"/>
          <w:i/>
          <w:sz w:val="20"/>
          <w:szCs w:val="20"/>
        </w:rPr>
        <w:t xml:space="preserve"> the disciplined </w:t>
      </w:r>
      <w:r w:rsidR="00E01700">
        <w:rPr>
          <w:rFonts w:ascii="Arial" w:hAnsi="Arial" w:cs="Arial"/>
          <w:i/>
          <w:sz w:val="20"/>
          <w:szCs w:val="20"/>
        </w:rPr>
        <w:t xml:space="preserve">spiritual life.   It is more a denial of Wesleyan holiness than an affirmation.  </w:t>
      </w:r>
      <w:r w:rsidR="00ED6EF2" w:rsidRPr="005916D2">
        <w:rPr>
          <w:rFonts w:ascii="Arial" w:hAnsi="Arial" w:cs="Arial"/>
          <w:i/>
          <w:sz w:val="20"/>
          <w:szCs w:val="20"/>
        </w:rPr>
        <w:t xml:space="preserve"> </w:t>
      </w:r>
      <w:r w:rsidR="00D06DFC">
        <w:rPr>
          <w:rFonts w:ascii="Arial" w:hAnsi="Arial" w:cs="Arial"/>
          <w:i/>
          <w:sz w:val="20"/>
          <w:szCs w:val="20"/>
        </w:rPr>
        <w:t>Unity found in ways that “respect the fullness of God’s diverse creation” does not communicate anything helpful for discussion.</w:t>
      </w:r>
      <w:r w:rsidR="00ED6EF2" w:rsidRPr="005916D2">
        <w:rPr>
          <w:rFonts w:ascii="Arial" w:hAnsi="Arial" w:cs="Arial"/>
          <w:i/>
          <w:sz w:val="20"/>
          <w:szCs w:val="20"/>
        </w:rPr>
        <w:t xml:space="preserve">  </w:t>
      </w:r>
    </w:p>
    <w:p w:rsidR="001F6C76" w:rsidRDefault="001F6C76">
      <w:pPr>
        <w:rPr>
          <w:rFonts w:ascii="Arial" w:hAnsi="Arial" w:cs="Arial"/>
          <w:sz w:val="20"/>
          <w:szCs w:val="20"/>
        </w:rPr>
      </w:pPr>
      <w:r>
        <w:rPr>
          <w:rFonts w:ascii="Arial" w:hAnsi="Arial" w:cs="Arial"/>
          <w:sz w:val="20"/>
          <w:szCs w:val="20"/>
        </w:rPr>
        <w:t xml:space="preserve">    2) Inclusive and open to all people</w:t>
      </w:r>
      <w:r w:rsidR="00D8292F">
        <w:rPr>
          <w:rFonts w:ascii="Arial" w:hAnsi="Arial" w:cs="Arial"/>
          <w:sz w:val="20"/>
          <w:szCs w:val="20"/>
        </w:rPr>
        <w:t xml:space="preserve">.   This has to do with </w:t>
      </w:r>
      <w:r>
        <w:rPr>
          <w:rFonts w:ascii="Arial" w:hAnsi="Arial" w:cs="Arial"/>
          <w:sz w:val="20"/>
          <w:szCs w:val="20"/>
        </w:rPr>
        <w:t>full inclusion of Lesbian</w:t>
      </w:r>
      <w:r w:rsidR="007A407D">
        <w:rPr>
          <w:rFonts w:ascii="Arial" w:hAnsi="Arial" w:cs="Arial"/>
          <w:sz w:val="20"/>
          <w:szCs w:val="20"/>
        </w:rPr>
        <w:t>, G</w:t>
      </w:r>
      <w:r>
        <w:rPr>
          <w:rFonts w:ascii="Arial" w:hAnsi="Arial" w:cs="Arial"/>
          <w:sz w:val="20"/>
          <w:szCs w:val="20"/>
        </w:rPr>
        <w:t>ay, Bisexual, Transgender and Queer people in the life and ministry of the UM Church.</w:t>
      </w:r>
    </w:p>
    <w:p w:rsidR="00E01700" w:rsidRPr="00E01700" w:rsidRDefault="00E01700">
      <w:pPr>
        <w:rPr>
          <w:rFonts w:ascii="Arial" w:hAnsi="Arial" w:cs="Arial"/>
          <w:i/>
          <w:sz w:val="20"/>
          <w:szCs w:val="20"/>
        </w:rPr>
      </w:pPr>
      <w:r>
        <w:rPr>
          <w:rFonts w:ascii="Arial" w:hAnsi="Arial" w:cs="Arial"/>
          <w:sz w:val="20"/>
          <w:szCs w:val="20"/>
        </w:rPr>
        <w:t xml:space="preserve">    </w:t>
      </w:r>
      <w:r w:rsidRPr="00E01700">
        <w:rPr>
          <w:rFonts w:ascii="Arial" w:hAnsi="Arial" w:cs="Arial"/>
          <w:i/>
          <w:sz w:val="20"/>
          <w:szCs w:val="20"/>
        </w:rPr>
        <w:t>The statement basically calls for the church to reverse itself on all of its teaching on human sexuality for the last two thousand years.</w:t>
      </w:r>
    </w:p>
    <w:p w:rsidR="001F6C76" w:rsidRDefault="001F6C76">
      <w:pPr>
        <w:rPr>
          <w:rFonts w:ascii="Arial" w:hAnsi="Arial" w:cs="Arial"/>
          <w:sz w:val="20"/>
          <w:szCs w:val="20"/>
        </w:rPr>
      </w:pPr>
      <w:r>
        <w:rPr>
          <w:rFonts w:ascii="Arial" w:hAnsi="Arial" w:cs="Arial"/>
          <w:sz w:val="20"/>
          <w:szCs w:val="20"/>
        </w:rPr>
        <w:t xml:space="preserve">   3) Racial justice</w:t>
      </w:r>
      <w:r w:rsidR="005916D2">
        <w:rPr>
          <w:rFonts w:ascii="Arial" w:hAnsi="Arial" w:cs="Arial"/>
          <w:sz w:val="20"/>
          <w:szCs w:val="20"/>
        </w:rPr>
        <w:t>.</w:t>
      </w:r>
    </w:p>
    <w:p w:rsidR="005916D2" w:rsidRDefault="001F6C76">
      <w:pPr>
        <w:rPr>
          <w:rFonts w:ascii="Arial" w:hAnsi="Arial" w:cs="Arial"/>
          <w:sz w:val="20"/>
          <w:szCs w:val="20"/>
        </w:rPr>
      </w:pPr>
      <w:r>
        <w:rPr>
          <w:rFonts w:ascii="Arial" w:hAnsi="Arial" w:cs="Arial"/>
          <w:sz w:val="20"/>
          <w:szCs w:val="20"/>
        </w:rPr>
        <w:t xml:space="preserve">   4) A Church global and connectional in nature</w:t>
      </w:r>
      <w:r w:rsidR="00D8292F">
        <w:rPr>
          <w:rFonts w:ascii="Arial" w:hAnsi="Arial" w:cs="Arial"/>
          <w:sz w:val="20"/>
          <w:szCs w:val="20"/>
        </w:rPr>
        <w:t xml:space="preserve">.   </w:t>
      </w:r>
      <w:r w:rsidR="004C43C5">
        <w:rPr>
          <w:rFonts w:ascii="Arial" w:hAnsi="Arial" w:cs="Arial"/>
          <w:sz w:val="20"/>
          <w:szCs w:val="20"/>
        </w:rPr>
        <w:t xml:space="preserve"> </w:t>
      </w:r>
      <w:r w:rsidR="00CC7F87">
        <w:rPr>
          <w:rFonts w:ascii="Arial" w:hAnsi="Arial" w:cs="Arial"/>
          <w:sz w:val="20"/>
          <w:szCs w:val="20"/>
        </w:rPr>
        <w:t xml:space="preserve">The </w:t>
      </w:r>
      <w:r w:rsidR="004C43C5">
        <w:rPr>
          <w:rFonts w:ascii="Arial" w:hAnsi="Arial" w:cs="Arial"/>
          <w:sz w:val="20"/>
          <w:szCs w:val="20"/>
        </w:rPr>
        <w:t xml:space="preserve">Church needs to address structures of colonialism by encouraging regionalism whereby different “regions” set their own standards and decide how they want to do church.   </w:t>
      </w:r>
    </w:p>
    <w:p w:rsidR="00AE18F1" w:rsidRPr="007A407D" w:rsidRDefault="005916D2">
      <w:pPr>
        <w:rPr>
          <w:rFonts w:ascii="Arial" w:hAnsi="Arial" w:cs="Arial"/>
          <w:i/>
          <w:sz w:val="20"/>
          <w:szCs w:val="20"/>
        </w:rPr>
      </w:pPr>
      <w:r>
        <w:rPr>
          <w:rFonts w:ascii="Arial" w:hAnsi="Arial" w:cs="Arial"/>
          <w:sz w:val="20"/>
          <w:szCs w:val="20"/>
        </w:rPr>
        <w:t xml:space="preserve">    </w:t>
      </w:r>
      <w:r w:rsidR="00EB51F4">
        <w:rPr>
          <w:rFonts w:ascii="Arial" w:hAnsi="Arial" w:cs="Arial"/>
          <w:sz w:val="20"/>
          <w:szCs w:val="20"/>
        </w:rPr>
        <w:t xml:space="preserve"> </w:t>
      </w:r>
      <w:r w:rsidR="00CC7F87" w:rsidRPr="007A407D">
        <w:rPr>
          <w:rFonts w:ascii="Arial" w:hAnsi="Arial" w:cs="Arial"/>
          <w:i/>
          <w:sz w:val="20"/>
          <w:szCs w:val="20"/>
        </w:rPr>
        <w:t xml:space="preserve">Thus, the way to “globalism” is to be </w:t>
      </w:r>
      <w:r w:rsidR="007A407D">
        <w:rPr>
          <w:rFonts w:ascii="Arial" w:hAnsi="Arial" w:cs="Arial"/>
          <w:i/>
          <w:sz w:val="20"/>
          <w:szCs w:val="20"/>
        </w:rPr>
        <w:t xml:space="preserve">actually </w:t>
      </w:r>
      <w:r w:rsidR="00CC7F87" w:rsidRPr="007A407D">
        <w:rPr>
          <w:rFonts w:ascii="Arial" w:hAnsi="Arial" w:cs="Arial"/>
          <w:i/>
          <w:sz w:val="20"/>
          <w:szCs w:val="20"/>
        </w:rPr>
        <w:t xml:space="preserve">less global </w:t>
      </w:r>
      <w:r w:rsidR="007A407D">
        <w:rPr>
          <w:rFonts w:ascii="Arial" w:hAnsi="Arial" w:cs="Arial"/>
          <w:i/>
          <w:sz w:val="20"/>
          <w:szCs w:val="20"/>
        </w:rPr>
        <w:t>by letting</w:t>
      </w:r>
      <w:r w:rsidR="00CC7F87" w:rsidRPr="007A407D">
        <w:rPr>
          <w:rFonts w:ascii="Arial" w:hAnsi="Arial" w:cs="Arial"/>
          <w:i/>
          <w:sz w:val="20"/>
          <w:szCs w:val="20"/>
        </w:rPr>
        <w:t xml:space="preserve"> separate regions run their own affairs.   Thus, presumably, </w:t>
      </w:r>
      <w:r w:rsidR="007A407D">
        <w:rPr>
          <w:rFonts w:ascii="Arial" w:hAnsi="Arial" w:cs="Arial"/>
          <w:i/>
          <w:sz w:val="20"/>
          <w:szCs w:val="20"/>
        </w:rPr>
        <w:t xml:space="preserve">while Africans might want to </w:t>
      </w:r>
      <w:r w:rsidR="00D06DFC">
        <w:rPr>
          <w:rFonts w:ascii="Arial" w:hAnsi="Arial" w:cs="Arial"/>
          <w:i/>
          <w:sz w:val="20"/>
          <w:szCs w:val="20"/>
        </w:rPr>
        <w:t xml:space="preserve">take a position </w:t>
      </w:r>
      <w:r w:rsidR="007A407D">
        <w:rPr>
          <w:rFonts w:ascii="Arial" w:hAnsi="Arial" w:cs="Arial"/>
          <w:i/>
          <w:sz w:val="20"/>
          <w:szCs w:val="20"/>
        </w:rPr>
        <w:t xml:space="preserve">against the acceptance of homosexual practice, </w:t>
      </w:r>
      <w:r w:rsidR="00CC7F87" w:rsidRPr="007A407D">
        <w:rPr>
          <w:rFonts w:ascii="Arial" w:hAnsi="Arial" w:cs="Arial"/>
          <w:i/>
          <w:sz w:val="20"/>
          <w:szCs w:val="20"/>
        </w:rPr>
        <w:t>Africans should not tell Americans that the practice of homosexuality is a sin</w:t>
      </w:r>
      <w:r w:rsidR="00D06DFC">
        <w:rPr>
          <w:rFonts w:ascii="Arial" w:hAnsi="Arial" w:cs="Arial"/>
          <w:i/>
          <w:sz w:val="20"/>
          <w:szCs w:val="20"/>
        </w:rPr>
        <w:t xml:space="preserve"> for Americans</w:t>
      </w:r>
      <w:r w:rsidR="00CC7F87" w:rsidRPr="007A407D">
        <w:rPr>
          <w:rFonts w:ascii="Arial" w:hAnsi="Arial" w:cs="Arial"/>
          <w:i/>
          <w:sz w:val="20"/>
          <w:szCs w:val="20"/>
        </w:rPr>
        <w:t xml:space="preserve">.   </w:t>
      </w:r>
      <w:r w:rsidR="00AE18F1" w:rsidRPr="007A407D">
        <w:rPr>
          <w:rFonts w:ascii="Arial" w:hAnsi="Arial" w:cs="Arial"/>
          <w:i/>
          <w:sz w:val="20"/>
          <w:szCs w:val="20"/>
        </w:rPr>
        <w:t xml:space="preserve"> </w:t>
      </w:r>
    </w:p>
    <w:p w:rsidR="001F6C76" w:rsidRDefault="001F6C76">
      <w:pPr>
        <w:rPr>
          <w:rFonts w:ascii="Arial" w:hAnsi="Arial" w:cs="Arial"/>
          <w:sz w:val="20"/>
          <w:szCs w:val="20"/>
        </w:rPr>
      </w:pPr>
      <w:r>
        <w:rPr>
          <w:rFonts w:ascii="Arial" w:hAnsi="Arial" w:cs="Arial"/>
          <w:sz w:val="20"/>
          <w:szCs w:val="20"/>
        </w:rPr>
        <w:t xml:space="preserve">    5)</w:t>
      </w:r>
      <w:r w:rsidR="005A2E36">
        <w:rPr>
          <w:rFonts w:ascii="Arial" w:hAnsi="Arial" w:cs="Arial"/>
          <w:sz w:val="20"/>
          <w:szCs w:val="20"/>
        </w:rPr>
        <w:t xml:space="preserve"> Peacemaking over war and stewardship over ecological degradation.</w:t>
      </w:r>
      <w:r w:rsidR="00813104">
        <w:rPr>
          <w:rFonts w:ascii="Arial" w:hAnsi="Arial" w:cs="Arial"/>
          <w:sz w:val="20"/>
          <w:szCs w:val="20"/>
        </w:rPr>
        <w:t xml:space="preserve">  Among other things this means that war is sometimes caused by “religious triumphalism” whereby one religion asserts an exclusive relationship with God</w:t>
      </w:r>
      <w:r w:rsidR="007F62F0">
        <w:rPr>
          <w:rFonts w:ascii="Arial" w:hAnsi="Arial" w:cs="Arial"/>
          <w:sz w:val="20"/>
          <w:szCs w:val="20"/>
        </w:rPr>
        <w:t xml:space="preserve">. </w:t>
      </w:r>
      <w:r w:rsidR="00813104">
        <w:rPr>
          <w:rFonts w:ascii="Arial" w:hAnsi="Arial" w:cs="Arial"/>
          <w:sz w:val="20"/>
          <w:szCs w:val="20"/>
        </w:rPr>
        <w:t xml:space="preserve">  Peacemaking would stress that no one culture or religion should express any hint of superiority.  </w:t>
      </w:r>
    </w:p>
    <w:p w:rsidR="00E01700" w:rsidRPr="00E01700" w:rsidRDefault="00E01700">
      <w:pPr>
        <w:rPr>
          <w:rFonts w:ascii="Arial" w:hAnsi="Arial" w:cs="Arial"/>
          <w:i/>
          <w:sz w:val="20"/>
          <w:szCs w:val="20"/>
        </w:rPr>
      </w:pPr>
      <w:r>
        <w:rPr>
          <w:rFonts w:ascii="Arial" w:hAnsi="Arial" w:cs="Arial"/>
          <w:sz w:val="20"/>
          <w:szCs w:val="20"/>
        </w:rPr>
        <w:t xml:space="preserve">     </w:t>
      </w:r>
      <w:r w:rsidRPr="00E01700">
        <w:rPr>
          <w:rFonts w:ascii="Arial" w:hAnsi="Arial" w:cs="Arial"/>
          <w:i/>
          <w:sz w:val="20"/>
          <w:szCs w:val="20"/>
        </w:rPr>
        <w:t>The statement implies that Christian missions and the message that Jesus Christ is the Way, the Truth, and the Life, instead of bringing new life and hope to the world, has been actually a form of “religious triumphalism” and the cause for war.</w:t>
      </w:r>
    </w:p>
    <w:p w:rsidR="005A2E36" w:rsidRDefault="005A2E36">
      <w:pPr>
        <w:rPr>
          <w:rFonts w:ascii="Arial" w:hAnsi="Arial" w:cs="Arial"/>
          <w:sz w:val="20"/>
          <w:szCs w:val="20"/>
        </w:rPr>
      </w:pPr>
      <w:r>
        <w:rPr>
          <w:rFonts w:ascii="Arial" w:hAnsi="Arial" w:cs="Arial"/>
          <w:sz w:val="20"/>
          <w:szCs w:val="20"/>
        </w:rPr>
        <w:t xml:space="preserve">     6) Incorporates all persons, into full church life</w:t>
      </w:r>
      <w:r w:rsidR="00813104">
        <w:rPr>
          <w:rFonts w:ascii="Arial" w:hAnsi="Arial" w:cs="Arial"/>
          <w:sz w:val="20"/>
          <w:szCs w:val="20"/>
        </w:rPr>
        <w:t>.  This means special sensitivity toward persons with disabilities such as physical, mental and psychological challenges.</w:t>
      </w:r>
    </w:p>
    <w:p w:rsidR="003B0A84" w:rsidRDefault="005A2E36">
      <w:pPr>
        <w:rPr>
          <w:rFonts w:ascii="Arial" w:hAnsi="Arial" w:cs="Arial"/>
          <w:sz w:val="20"/>
          <w:szCs w:val="20"/>
        </w:rPr>
      </w:pPr>
      <w:r>
        <w:rPr>
          <w:rFonts w:ascii="Arial" w:hAnsi="Arial" w:cs="Arial"/>
          <w:sz w:val="20"/>
          <w:szCs w:val="20"/>
        </w:rPr>
        <w:t xml:space="preserve">    7) Ful</w:t>
      </w:r>
      <w:r w:rsidR="00CC7F87">
        <w:rPr>
          <w:rFonts w:ascii="Arial" w:hAnsi="Arial" w:cs="Arial"/>
          <w:sz w:val="20"/>
          <w:szCs w:val="20"/>
        </w:rPr>
        <w:t>l</w:t>
      </w:r>
      <w:r>
        <w:rPr>
          <w:rFonts w:ascii="Arial" w:hAnsi="Arial" w:cs="Arial"/>
          <w:sz w:val="20"/>
          <w:szCs w:val="20"/>
        </w:rPr>
        <w:t>ness of life and dignity in death</w:t>
      </w:r>
      <w:r w:rsidR="00813104">
        <w:rPr>
          <w:rFonts w:ascii="Arial" w:hAnsi="Arial" w:cs="Arial"/>
          <w:sz w:val="20"/>
          <w:szCs w:val="20"/>
        </w:rPr>
        <w:t xml:space="preserve">.    This would affirm abortion and the possibility of </w:t>
      </w:r>
      <w:r w:rsidR="00223F39">
        <w:rPr>
          <w:rFonts w:ascii="Arial" w:hAnsi="Arial" w:cs="Arial"/>
          <w:sz w:val="20"/>
          <w:szCs w:val="20"/>
        </w:rPr>
        <w:t>dignity in death (assisted suicide) as fullness of life issues.</w:t>
      </w:r>
    </w:p>
    <w:p w:rsidR="00E01700" w:rsidRDefault="00223F39">
      <w:pPr>
        <w:rPr>
          <w:rFonts w:ascii="Arial" w:hAnsi="Arial" w:cs="Arial"/>
          <w:sz w:val="20"/>
          <w:szCs w:val="20"/>
        </w:rPr>
      </w:pPr>
      <w:r>
        <w:rPr>
          <w:rFonts w:ascii="Arial" w:hAnsi="Arial" w:cs="Arial"/>
          <w:sz w:val="20"/>
          <w:szCs w:val="20"/>
        </w:rPr>
        <w:t xml:space="preserve">    8) Peaceful pursuit of self-determination and religious expression.  </w:t>
      </w:r>
      <w:r w:rsidR="00DF2E38">
        <w:rPr>
          <w:rFonts w:ascii="Arial" w:hAnsi="Arial" w:cs="Arial"/>
          <w:sz w:val="20"/>
          <w:szCs w:val="20"/>
        </w:rPr>
        <w:t xml:space="preserve"> We should not impose conversion</w:t>
      </w:r>
      <w:r w:rsidR="003140CD">
        <w:rPr>
          <w:rFonts w:ascii="Arial" w:hAnsi="Arial" w:cs="Arial"/>
          <w:sz w:val="20"/>
          <w:szCs w:val="20"/>
        </w:rPr>
        <w:t xml:space="preserve"> </w:t>
      </w:r>
      <w:r w:rsidR="00E01700">
        <w:rPr>
          <w:rFonts w:ascii="Arial" w:hAnsi="Arial" w:cs="Arial"/>
          <w:sz w:val="20"/>
          <w:szCs w:val="20"/>
        </w:rPr>
        <w:t xml:space="preserve">on others </w:t>
      </w:r>
      <w:r w:rsidR="003140CD">
        <w:rPr>
          <w:rFonts w:ascii="Arial" w:hAnsi="Arial" w:cs="Arial"/>
          <w:sz w:val="20"/>
          <w:szCs w:val="20"/>
        </w:rPr>
        <w:t>or express self-</w:t>
      </w:r>
      <w:proofErr w:type="gramStart"/>
      <w:r w:rsidR="003140CD">
        <w:rPr>
          <w:rFonts w:ascii="Arial" w:hAnsi="Arial" w:cs="Arial"/>
          <w:sz w:val="20"/>
          <w:szCs w:val="20"/>
        </w:rPr>
        <w:t>righ</w:t>
      </w:r>
      <w:r w:rsidR="00CC7F87">
        <w:rPr>
          <w:rFonts w:ascii="Arial" w:hAnsi="Arial" w:cs="Arial"/>
          <w:sz w:val="20"/>
          <w:szCs w:val="20"/>
        </w:rPr>
        <w:t>t</w:t>
      </w:r>
      <w:r w:rsidR="003140CD">
        <w:rPr>
          <w:rFonts w:ascii="Arial" w:hAnsi="Arial" w:cs="Arial"/>
          <w:sz w:val="20"/>
          <w:szCs w:val="20"/>
        </w:rPr>
        <w:t>eousness</w:t>
      </w:r>
      <w:r w:rsidR="00E01700">
        <w:rPr>
          <w:rFonts w:ascii="Arial" w:hAnsi="Arial" w:cs="Arial"/>
          <w:sz w:val="20"/>
          <w:szCs w:val="20"/>
        </w:rPr>
        <w:t xml:space="preserve"> </w:t>
      </w:r>
      <w:r w:rsidR="003140CD">
        <w:rPr>
          <w:rFonts w:ascii="Arial" w:hAnsi="Arial" w:cs="Arial"/>
          <w:sz w:val="20"/>
          <w:szCs w:val="20"/>
        </w:rPr>
        <w:t xml:space="preserve"> </w:t>
      </w:r>
      <w:r w:rsidR="00844971">
        <w:rPr>
          <w:rFonts w:ascii="Arial" w:hAnsi="Arial" w:cs="Arial"/>
          <w:sz w:val="20"/>
          <w:szCs w:val="20"/>
        </w:rPr>
        <w:t>toward</w:t>
      </w:r>
      <w:proofErr w:type="gramEnd"/>
      <w:r w:rsidR="00DF2E38">
        <w:rPr>
          <w:rFonts w:ascii="Arial" w:hAnsi="Arial" w:cs="Arial"/>
          <w:sz w:val="20"/>
          <w:szCs w:val="20"/>
        </w:rPr>
        <w:t xml:space="preserve"> others. </w:t>
      </w:r>
    </w:p>
    <w:p w:rsidR="00223F39" w:rsidRDefault="00E01700">
      <w:pPr>
        <w:rPr>
          <w:rFonts w:ascii="Arial" w:hAnsi="Arial" w:cs="Arial"/>
          <w:sz w:val="20"/>
          <w:szCs w:val="20"/>
        </w:rPr>
      </w:pPr>
      <w:r>
        <w:rPr>
          <w:rFonts w:ascii="Arial" w:hAnsi="Arial" w:cs="Arial"/>
          <w:sz w:val="20"/>
          <w:szCs w:val="20"/>
        </w:rPr>
        <w:t xml:space="preserve">   </w:t>
      </w:r>
      <w:r w:rsidRPr="00E01700">
        <w:rPr>
          <w:rFonts w:ascii="Arial" w:hAnsi="Arial" w:cs="Arial"/>
          <w:i/>
          <w:sz w:val="20"/>
          <w:szCs w:val="20"/>
        </w:rPr>
        <w:t xml:space="preserve">Evidently the real message of Jesus was not redemption from sin but listening to others and learning the truths that come from them.  </w:t>
      </w:r>
      <w:r w:rsidR="00DF2E38" w:rsidRPr="00E01700">
        <w:rPr>
          <w:rFonts w:ascii="Arial" w:hAnsi="Arial" w:cs="Arial"/>
          <w:i/>
          <w:sz w:val="20"/>
          <w:szCs w:val="20"/>
        </w:rPr>
        <w:t xml:space="preserve"> </w:t>
      </w:r>
      <w:r w:rsidR="003140CD" w:rsidRPr="00E01700">
        <w:rPr>
          <w:rFonts w:ascii="Arial" w:hAnsi="Arial" w:cs="Arial"/>
          <w:i/>
          <w:sz w:val="20"/>
          <w:szCs w:val="20"/>
        </w:rPr>
        <w:t>Basically since all religions have truths we should not evangelize</w:t>
      </w:r>
      <w:r w:rsidR="003140CD">
        <w:rPr>
          <w:rFonts w:ascii="Arial" w:hAnsi="Arial" w:cs="Arial"/>
          <w:sz w:val="20"/>
          <w:szCs w:val="20"/>
        </w:rPr>
        <w:t>.</w:t>
      </w:r>
    </w:p>
    <w:p w:rsidR="005A2E36" w:rsidRDefault="005A2E36">
      <w:pPr>
        <w:rPr>
          <w:rFonts w:ascii="Arial" w:hAnsi="Arial" w:cs="Arial"/>
          <w:sz w:val="20"/>
          <w:szCs w:val="20"/>
        </w:rPr>
      </w:pPr>
      <w:r>
        <w:rPr>
          <w:rFonts w:ascii="Arial" w:hAnsi="Arial" w:cs="Arial"/>
          <w:sz w:val="20"/>
          <w:szCs w:val="20"/>
        </w:rPr>
        <w:t xml:space="preserve">    </w:t>
      </w:r>
      <w:r w:rsidR="00844971">
        <w:rPr>
          <w:rFonts w:ascii="Arial" w:hAnsi="Arial" w:cs="Arial"/>
          <w:sz w:val="20"/>
          <w:szCs w:val="20"/>
        </w:rPr>
        <w:t>9</w:t>
      </w:r>
      <w:r>
        <w:rPr>
          <w:rFonts w:ascii="Arial" w:hAnsi="Arial" w:cs="Arial"/>
          <w:sz w:val="20"/>
          <w:szCs w:val="20"/>
        </w:rPr>
        <w:t xml:space="preserve">) </w:t>
      </w:r>
      <w:r w:rsidR="002C7703">
        <w:rPr>
          <w:rFonts w:ascii="Arial" w:hAnsi="Arial" w:cs="Arial"/>
          <w:sz w:val="20"/>
          <w:szCs w:val="20"/>
        </w:rPr>
        <w:t>Strive for e</w:t>
      </w:r>
      <w:r>
        <w:rPr>
          <w:rFonts w:ascii="Arial" w:hAnsi="Arial" w:cs="Arial"/>
          <w:sz w:val="20"/>
          <w:szCs w:val="20"/>
        </w:rPr>
        <w:t>conomic justice</w:t>
      </w:r>
      <w:r w:rsidR="002C7703">
        <w:rPr>
          <w:rFonts w:ascii="Arial" w:hAnsi="Arial" w:cs="Arial"/>
          <w:sz w:val="20"/>
          <w:szCs w:val="20"/>
        </w:rPr>
        <w:t>.</w:t>
      </w:r>
    </w:p>
    <w:p w:rsidR="005A2E36" w:rsidRDefault="005A2E36">
      <w:pPr>
        <w:rPr>
          <w:rFonts w:ascii="Arial" w:hAnsi="Arial" w:cs="Arial"/>
          <w:sz w:val="20"/>
          <w:szCs w:val="20"/>
        </w:rPr>
      </w:pPr>
      <w:r>
        <w:rPr>
          <w:rFonts w:ascii="Arial" w:hAnsi="Arial" w:cs="Arial"/>
          <w:sz w:val="20"/>
          <w:szCs w:val="20"/>
        </w:rPr>
        <w:t xml:space="preserve">    </w:t>
      </w:r>
      <w:r w:rsidR="00844971">
        <w:rPr>
          <w:rFonts w:ascii="Arial" w:hAnsi="Arial" w:cs="Arial"/>
          <w:sz w:val="20"/>
          <w:szCs w:val="20"/>
        </w:rPr>
        <w:t>10</w:t>
      </w:r>
      <w:r>
        <w:rPr>
          <w:rFonts w:ascii="Arial" w:hAnsi="Arial" w:cs="Arial"/>
          <w:sz w:val="20"/>
          <w:szCs w:val="20"/>
        </w:rPr>
        <w:t xml:space="preserve">) Welcomes </w:t>
      </w:r>
      <w:r w:rsidR="002C7703">
        <w:rPr>
          <w:rFonts w:ascii="Arial" w:hAnsi="Arial" w:cs="Arial"/>
          <w:sz w:val="20"/>
          <w:szCs w:val="20"/>
        </w:rPr>
        <w:t xml:space="preserve">and seeks justice for </w:t>
      </w:r>
      <w:r>
        <w:rPr>
          <w:rFonts w:ascii="Arial" w:hAnsi="Arial" w:cs="Arial"/>
          <w:sz w:val="20"/>
          <w:szCs w:val="20"/>
        </w:rPr>
        <w:t>the stranger</w:t>
      </w:r>
      <w:r w:rsidR="0084641C">
        <w:rPr>
          <w:rFonts w:ascii="Arial" w:hAnsi="Arial" w:cs="Arial"/>
          <w:sz w:val="20"/>
          <w:szCs w:val="20"/>
        </w:rPr>
        <w:t>.  This means equitable immigration and migration policies.</w:t>
      </w:r>
      <w:r w:rsidR="00E77CDE">
        <w:rPr>
          <w:rFonts w:ascii="Arial" w:hAnsi="Arial" w:cs="Arial"/>
          <w:sz w:val="20"/>
          <w:szCs w:val="20"/>
        </w:rPr>
        <w:t xml:space="preserve"> </w:t>
      </w:r>
    </w:p>
    <w:p w:rsidR="00471487" w:rsidRDefault="002B3584" w:rsidP="00782DB6">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Time for reality checks.</w:t>
      </w:r>
      <w:proofErr w:type="gramEnd"/>
      <w:r>
        <w:rPr>
          <w:rFonts w:ascii="Arial" w:hAnsi="Arial" w:cs="Arial"/>
          <w:sz w:val="20"/>
          <w:szCs w:val="20"/>
        </w:rPr>
        <w:t xml:space="preserve">   </w:t>
      </w:r>
      <w:r w:rsidR="00BC4D28">
        <w:rPr>
          <w:rFonts w:ascii="Arial" w:hAnsi="Arial" w:cs="Arial"/>
          <w:sz w:val="20"/>
          <w:szCs w:val="20"/>
        </w:rPr>
        <w:t xml:space="preserve">If the </w:t>
      </w:r>
      <w:r w:rsidR="00BC4D28" w:rsidRPr="00BC4D28">
        <w:rPr>
          <w:rFonts w:ascii="Arial" w:hAnsi="Arial" w:cs="Arial"/>
          <w:i/>
          <w:sz w:val="20"/>
          <w:szCs w:val="20"/>
        </w:rPr>
        <w:t>Love Your Neighbor</w:t>
      </w:r>
      <w:r w:rsidR="00BC4D28">
        <w:rPr>
          <w:rFonts w:ascii="Arial" w:hAnsi="Arial" w:cs="Arial"/>
          <w:sz w:val="20"/>
          <w:szCs w:val="20"/>
        </w:rPr>
        <w:t xml:space="preserve"> agenda were to be adopted by General Conference there would be reason to ask, like Gresham M</w:t>
      </w:r>
      <w:r w:rsidR="00471487">
        <w:rPr>
          <w:rFonts w:ascii="Arial" w:hAnsi="Arial" w:cs="Arial"/>
          <w:sz w:val="20"/>
          <w:szCs w:val="20"/>
        </w:rPr>
        <w:t>a</w:t>
      </w:r>
      <w:r w:rsidR="00BC4D28">
        <w:rPr>
          <w:rFonts w:ascii="Arial" w:hAnsi="Arial" w:cs="Arial"/>
          <w:sz w:val="20"/>
          <w:szCs w:val="20"/>
        </w:rPr>
        <w:t xml:space="preserve">chen of years ago, whether or not any legitimate claim to </w:t>
      </w:r>
      <w:r w:rsidR="00471487">
        <w:rPr>
          <w:rFonts w:ascii="Arial" w:hAnsi="Arial" w:cs="Arial"/>
          <w:sz w:val="20"/>
          <w:szCs w:val="20"/>
        </w:rPr>
        <w:t>the word</w:t>
      </w:r>
      <w:r w:rsidR="00BC4D28">
        <w:rPr>
          <w:rFonts w:ascii="Arial" w:hAnsi="Arial" w:cs="Arial"/>
          <w:sz w:val="20"/>
          <w:szCs w:val="20"/>
        </w:rPr>
        <w:t xml:space="preserve"> </w:t>
      </w:r>
      <w:r w:rsidR="00BC4D28" w:rsidRPr="00471487">
        <w:rPr>
          <w:rFonts w:ascii="Arial" w:hAnsi="Arial" w:cs="Arial"/>
          <w:i/>
          <w:sz w:val="20"/>
          <w:szCs w:val="20"/>
        </w:rPr>
        <w:t>Christian</w:t>
      </w:r>
      <w:r w:rsidR="00BC4D28">
        <w:rPr>
          <w:rFonts w:ascii="Arial" w:hAnsi="Arial" w:cs="Arial"/>
          <w:sz w:val="20"/>
          <w:szCs w:val="20"/>
        </w:rPr>
        <w:t xml:space="preserve"> remains</w:t>
      </w:r>
      <w:r w:rsidR="00471487">
        <w:rPr>
          <w:rFonts w:ascii="Arial" w:hAnsi="Arial" w:cs="Arial"/>
          <w:sz w:val="20"/>
          <w:szCs w:val="20"/>
        </w:rPr>
        <w:t xml:space="preserve"> </w:t>
      </w:r>
      <w:r w:rsidR="00BC4D28">
        <w:rPr>
          <w:rFonts w:ascii="Arial" w:hAnsi="Arial" w:cs="Arial"/>
          <w:sz w:val="20"/>
          <w:szCs w:val="20"/>
        </w:rPr>
        <w:t xml:space="preserve">for United Methodism.   As presented, the </w:t>
      </w:r>
      <w:r w:rsidR="00BC4D28" w:rsidRPr="00BC4D28">
        <w:rPr>
          <w:rFonts w:ascii="Arial" w:hAnsi="Arial" w:cs="Arial"/>
          <w:i/>
          <w:sz w:val="20"/>
          <w:szCs w:val="20"/>
        </w:rPr>
        <w:t>Love Your Neighbor</w:t>
      </w:r>
      <w:r w:rsidR="00BC4D28">
        <w:rPr>
          <w:rFonts w:ascii="Arial" w:hAnsi="Arial" w:cs="Arial"/>
          <w:sz w:val="20"/>
          <w:szCs w:val="20"/>
        </w:rPr>
        <w:t xml:space="preserve"> statement of beliefs posits a religion without an Incarnation, without an Atonement, without a Trinity, without any sense of </w:t>
      </w:r>
      <w:proofErr w:type="spellStart"/>
      <w:r w:rsidR="00BC4D28">
        <w:rPr>
          <w:rFonts w:ascii="Arial" w:hAnsi="Arial" w:cs="Arial"/>
          <w:sz w:val="20"/>
          <w:szCs w:val="20"/>
        </w:rPr>
        <w:t>lostness</w:t>
      </w:r>
      <w:proofErr w:type="spellEnd"/>
      <w:r w:rsidR="00BC4D28">
        <w:rPr>
          <w:rFonts w:ascii="Arial" w:hAnsi="Arial" w:cs="Arial"/>
          <w:sz w:val="20"/>
          <w:szCs w:val="20"/>
        </w:rPr>
        <w:t xml:space="preserve"> without Christ, without a doctrine of personal salvation, without judgment, </w:t>
      </w:r>
      <w:proofErr w:type="gramStart"/>
      <w:r w:rsidR="00BC4D28">
        <w:rPr>
          <w:rFonts w:ascii="Arial" w:hAnsi="Arial" w:cs="Arial"/>
          <w:sz w:val="20"/>
          <w:szCs w:val="20"/>
        </w:rPr>
        <w:t>and  without</w:t>
      </w:r>
      <w:proofErr w:type="gramEnd"/>
      <w:r w:rsidR="00BC4D28">
        <w:rPr>
          <w:rFonts w:ascii="Arial" w:hAnsi="Arial" w:cs="Arial"/>
          <w:sz w:val="20"/>
          <w:szCs w:val="20"/>
        </w:rPr>
        <w:t xml:space="preserve"> reason for evangelism.  </w:t>
      </w:r>
      <w:r w:rsidR="00471487">
        <w:rPr>
          <w:rFonts w:ascii="Arial" w:hAnsi="Arial" w:cs="Arial"/>
          <w:sz w:val="20"/>
          <w:szCs w:val="20"/>
        </w:rPr>
        <w:t xml:space="preserve"> The ideology </w:t>
      </w:r>
      <w:proofErr w:type="gramStart"/>
      <w:r w:rsidR="00471487">
        <w:rPr>
          <w:rFonts w:ascii="Arial" w:hAnsi="Arial" w:cs="Arial"/>
          <w:sz w:val="20"/>
          <w:szCs w:val="20"/>
        </w:rPr>
        <w:t>espoused  really</w:t>
      </w:r>
      <w:proofErr w:type="gramEnd"/>
      <w:r w:rsidR="00471487">
        <w:rPr>
          <w:rFonts w:ascii="Arial" w:hAnsi="Arial" w:cs="Arial"/>
          <w:sz w:val="20"/>
          <w:szCs w:val="20"/>
        </w:rPr>
        <w:t xml:space="preserve"> doesn’t need religion at all except to provide some sanction for </w:t>
      </w:r>
      <w:r w:rsidR="00D238BA">
        <w:rPr>
          <w:rFonts w:ascii="Arial" w:hAnsi="Arial" w:cs="Arial"/>
          <w:sz w:val="20"/>
          <w:szCs w:val="20"/>
        </w:rPr>
        <w:t>its</w:t>
      </w:r>
      <w:r w:rsidR="00A5756C">
        <w:rPr>
          <w:rFonts w:ascii="Arial" w:hAnsi="Arial" w:cs="Arial"/>
          <w:sz w:val="20"/>
          <w:szCs w:val="20"/>
        </w:rPr>
        <w:t xml:space="preserve"> progressive</w:t>
      </w:r>
      <w:r w:rsidR="00471487">
        <w:rPr>
          <w:rFonts w:ascii="Arial" w:hAnsi="Arial" w:cs="Arial"/>
          <w:sz w:val="20"/>
          <w:szCs w:val="20"/>
        </w:rPr>
        <w:t xml:space="preserve"> political</w:t>
      </w:r>
      <w:r w:rsidR="00A5756C">
        <w:rPr>
          <w:rFonts w:ascii="Arial" w:hAnsi="Arial" w:cs="Arial"/>
          <w:sz w:val="20"/>
          <w:szCs w:val="20"/>
        </w:rPr>
        <w:t xml:space="preserve"> and</w:t>
      </w:r>
      <w:r w:rsidR="00471487">
        <w:rPr>
          <w:rFonts w:ascii="Arial" w:hAnsi="Arial" w:cs="Arial"/>
          <w:sz w:val="20"/>
          <w:szCs w:val="20"/>
        </w:rPr>
        <w:t xml:space="preserve"> sociological agenda.</w:t>
      </w:r>
    </w:p>
    <w:p w:rsidR="00471487" w:rsidRDefault="00471487" w:rsidP="00782DB6">
      <w:pPr>
        <w:rPr>
          <w:rFonts w:ascii="Arial" w:hAnsi="Arial" w:cs="Arial"/>
          <w:sz w:val="20"/>
          <w:szCs w:val="20"/>
        </w:rPr>
      </w:pPr>
      <w:r>
        <w:rPr>
          <w:rFonts w:ascii="Arial" w:hAnsi="Arial" w:cs="Arial"/>
          <w:sz w:val="20"/>
          <w:szCs w:val="20"/>
        </w:rPr>
        <w:t xml:space="preserve">    The statement claims to deplore schism but offers no basis for any kind of unity.  By contrast the Confessing Movement and other evangelical renewal groups offer the historic faith as the basis for uniting not just the church in America but the church around the world.   The evangelical renewal groups ask not that our present </w:t>
      </w:r>
      <w:r w:rsidRPr="001862DC">
        <w:rPr>
          <w:rFonts w:ascii="Arial" w:hAnsi="Arial" w:cs="Arial"/>
          <w:i/>
          <w:sz w:val="20"/>
          <w:szCs w:val="20"/>
        </w:rPr>
        <w:t>Discipline</w:t>
      </w:r>
      <w:r>
        <w:rPr>
          <w:rFonts w:ascii="Arial" w:hAnsi="Arial" w:cs="Arial"/>
          <w:sz w:val="20"/>
          <w:szCs w:val="20"/>
        </w:rPr>
        <w:t xml:space="preserve"> and our structure and our doctrine be changed, only that it be supported.  </w:t>
      </w:r>
    </w:p>
    <w:p w:rsidR="009D47C9" w:rsidRDefault="001862DC" w:rsidP="009D47C9">
      <w:pPr>
        <w:rPr>
          <w:rFonts w:ascii="Arial" w:hAnsi="Arial" w:cs="Arial"/>
          <w:sz w:val="20"/>
          <w:szCs w:val="20"/>
        </w:rPr>
      </w:pPr>
      <w:r>
        <w:rPr>
          <w:rFonts w:ascii="Arial" w:hAnsi="Arial" w:cs="Arial"/>
          <w:sz w:val="20"/>
          <w:szCs w:val="20"/>
        </w:rPr>
        <w:t xml:space="preserve">    </w:t>
      </w:r>
      <w:r w:rsidR="009D47C9">
        <w:rPr>
          <w:rFonts w:ascii="Arial" w:hAnsi="Arial" w:cs="Arial"/>
          <w:sz w:val="20"/>
          <w:szCs w:val="20"/>
        </w:rPr>
        <w:t>What is the reason why this is not sufficient for our present day?</w:t>
      </w:r>
    </w:p>
    <w:sectPr w:rsidR="009D47C9"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446"/>
    <w:rsid w:val="0000217B"/>
    <w:rsid w:val="000614D7"/>
    <w:rsid w:val="000B1C38"/>
    <w:rsid w:val="00130A41"/>
    <w:rsid w:val="001862DC"/>
    <w:rsid w:val="001F6C76"/>
    <w:rsid w:val="00221233"/>
    <w:rsid w:val="00223F39"/>
    <w:rsid w:val="002833A2"/>
    <w:rsid w:val="002B3584"/>
    <w:rsid w:val="002C7703"/>
    <w:rsid w:val="002F118C"/>
    <w:rsid w:val="003140CD"/>
    <w:rsid w:val="0037355D"/>
    <w:rsid w:val="003B0A84"/>
    <w:rsid w:val="0045464A"/>
    <w:rsid w:val="00471487"/>
    <w:rsid w:val="004C43C5"/>
    <w:rsid w:val="0050795A"/>
    <w:rsid w:val="005916D2"/>
    <w:rsid w:val="00596247"/>
    <w:rsid w:val="005A2E36"/>
    <w:rsid w:val="005E5A4E"/>
    <w:rsid w:val="0060277F"/>
    <w:rsid w:val="00677880"/>
    <w:rsid w:val="006B71F4"/>
    <w:rsid w:val="006D12C9"/>
    <w:rsid w:val="00782DB6"/>
    <w:rsid w:val="007A407D"/>
    <w:rsid w:val="007F62F0"/>
    <w:rsid w:val="00813104"/>
    <w:rsid w:val="00824CD3"/>
    <w:rsid w:val="00844971"/>
    <w:rsid w:val="0084641C"/>
    <w:rsid w:val="00851B95"/>
    <w:rsid w:val="00874AF8"/>
    <w:rsid w:val="00884A89"/>
    <w:rsid w:val="00913C7F"/>
    <w:rsid w:val="00917919"/>
    <w:rsid w:val="00922B3C"/>
    <w:rsid w:val="00937CFC"/>
    <w:rsid w:val="009D1446"/>
    <w:rsid w:val="009D47C9"/>
    <w:rsid w:val="009E5547"/>
    <w:rsid w:val="00A5756C"/>
    <w:rsid w:val="00AD190B"/>
    <w:rsid w:val="00AE18F1"/>
    <w:rsid w:val="00B60A0C"/>
    <w:rsid w:val="00BC4D28"/>
    <w:rsid w:val="00BF60DF"/>
    <w:rsid w:val="00C36DFF"/>
    <w:rsid w:val="00C61328"/>
    <w:rsid w:val="00CC7F87"/>
    <w:rsid w:val="00CE0AF3"/>
    <w:rsid w:val="00CF2013"/>
    <w:rsid w:val="00CF61B1"/>
    <w:rsid w:val="00D03567"/>
    <w:rsid w:val="00D06DFC"/>
    <w:rsid w:val="00D238BA"/>
    <w:rsid w:val="00D71393"/>
    <w:rsid w:val="00D8292F"/>
    <w:rsid w:val="00D85BDD"/>
    <w:rsid w:val="00D9273A"/>
    <w:rsid w:val="00DA4AE0"/>
    <w:rsid w:val="00DF2E38"/>
    <w:rsid w:val="00E01700"/>
    <w:rsid w:val="00E17747"/>
    <w:rsid w:val="00E31C10"/>
    <w:rsid w:val="00E77CDE"/>
    <w:rsid w:val="00EB51F4"/>
    <w:rsid w:val="00ED6EF2"/>
    <w:rsid w:val="00F14078"/>
    <w:rsid w:val="00F55110"/>
    <w:rsid w:val="00FD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1512</TotalTime>
  <Pages>1</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43</cp:revision>
  <dcterms:created xsi:type="dcterms:W3CDTF">2015-06-15T19:06:00Z</dcterms:created>
  <dcterms:modified xsi:type="dcterms:W3CDTF">2015-07-20T00:47:00Z</dcterms:modified>
</cp:coreProperties>
</file>